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237F9" w14:textId="77777777" w:rsidR="00A05BEA" w:rsidRPr="00C507BD" w:rsidRDefault="00A05BEA" w:rsidP="00A05BEA">
      <w:pPr>
        <w:widowControl w:val="0"/>
        <w:pBdr>
          <w:top w:val="nil"/>
          <w:left w:val="nil"/>
          <w:bottom w:val="nil"/>
          <w:right w:val="nil"/>
          <w:between w:val="nil"/>
        </w:pBdr>
        <w:tabs>
          <w:tab w:val="left" w:pos="567"/>
          <w:tab w:val="left" w:pos="851"/>
        </w:tabs>
        <w:spacing w:after="0" w:line="240" w:lineRule="auto"/>
        <w:jc w:val="right"/>
        <w:rPr>
          <w:rFonts w:ascii="Times New Roman" w:eastAsia="Times New Roman" w:hAnsi="Times New Roman" w:cs="Times New Roman"/>
          <w:caps/>
          <w:sz w:val="20"/>
          <w:szCs w:val="20"/>
          <w:lang w:val="lt-LT"/>
          <w14:ligatures w14:val="none"/>
        </w:rPr>
      </w:pPr>
      <w:r w:rsidRPr="00C507BD">
        <w:rPr>
          <w:rFonts w:ascii="Times New Roman" w:eastAsia="Times New Roman" w:hAnsi="Times New Roman" w:cs="Times New Roman"/>
          <w:sz w:val="20"/>
          <w:szCs w:val="20"/>
          <w:lang w:val="lt-LT"/>
          <w14:ligatures w14:val="none"/>
        </w:rPr>
        <w:t>SPS priedas Nr.2</w:t>
      </w:r>
    </w:p>
    <w:p w14:paraId="623B0F96" w14:textId="77777777" w:rsidR="00A05BEA" w:rsidRPr="00C507BD" w:rsidRDefault="00A05BEA"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lang w:val="lt-LT"/>
          <w14:ligatures w14:val="none"/>
        </w:rPr>
      </w:pPr>
    </w:p>
    <w:p w14:paraId="0F6ADFC1" w14:textId="50623293" w:rsidR="006C696F" w:rsidRPr="00C507BD"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C507BD">
        <w:rPr>
          <w:rFonts w:ascii="Times New Roman" w:eastAsia="Times New Roman" w:hAnsi="Times New Roman" w:cs="Times New Roman"/>
          <w:b/>
          <w:caps/>
          <w:kern w:val="0"/>
          <w:lang w:val="lt-LT"/>
          <w14:ligatures w14:val="none"/>
        </w:rPr>
        <w:t xml:space="preserve">Prekių pirkimo-pardavimo sutarties </w:t>
      </w:r>
      <w:r w:rsidRPr="00C507BD">
        <w:rPr>
          <w:rFonts w:ascii="Times New Roman" w:eastAsia="Times New Roman" w:hAnsi="Times New Roman" w:cs="Times New Roman"/>
          <w:b/>
          <w:bCs/>
          <w:caps/>
          <w:kern w:val="0"/>
          <w:lang w:val="lt-LT"/>
          <w14:ligatures w14:val="none"/>
        </w:rPr>
        <w:t>Specialiosios</w:t>
      </w:r>
      <w:r w:rsidRPr="00C507BD">
        <w:rPr>
          <w:rFonts w:ascii="Times New Roman" w:eastAsia="Times New Roman" w:hAnsi="Times New Roman" w:cs="Times New Roman"/>
          <w:b/>
          <w:caps/>
          <w:kern w:val="0"/>
          <w:lang w:val="lt-LT"/>
          <w14:ligatures w14:val="none"/>
        </w:rPr>
        <w:t xml:space="preserve"> sąlygos</w:t>
      </w:r>
      <w:r w:rsidRPr="00C507BD">
        <w:rPr>
          <w:rFonts w:ascii="Times New Roman" w:eastAsia="Times New Roman" w:hAnsi="Times New Roman" w:cs="Times New Roman"/>
          <w:caps/>
          <w:kern w:val="0"/>
          <w:lang w:val="lt-LT"/>
          <w14:ligatures w14:val="none"/>
        </w:rPr>
        <w:t xml:space="preserve"> </w:t>
      </w:r>
    </w:p>
    <w:p w14:paraId="1216993A" w14:textId="77777777" w:rsidR="006C696F" w:rsidRPr="00C507BD"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C507BD" w14:paraId="59D63734" w14:textId="77777777" w:rsidTr="002F36E8">
        <w:tc>
          <w:tcPr>
            <w:tcW w:w="2547" w:type="dxa"/>
          </w:tcPr>
          <w:p w14:paraId="0800FCB2" w14:textId="77777777" w:rsidR="006C696F" w:rsidRPr="00C507BD" w:rsidRDefault="006C696F" w:rsidP="00707317">
            <w:pPr>
              <w:spacing w:after="0" w:line="240" w:lineRule="auto"/>
              <w:jc w:val="both"/>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Sutarties pavadinimas</w:t>
            </w:r>
          </w:p>
        </w:tc>
        <w:tc>
          <w:tcPr>
            <w:tcW w:w="7513" w:type="dxa"/>
            <w:gridSpan w:val="3"/>
          </w:tcPr>
          <w:p w14:paraId="28EAFC1A" w14:textId="1613EA28" w:rsidR="006C696F" w:rsidRPr="00C507BD" w:rsidRDefault="0034208D" w:rsidP="00B41BC0">
            <w:pPr>
              <w:autoSpaceDE w:val="0"/>
              <w:autoSpaceDN w:val="0"/>
              <w:adjustRightInd w:val="0"/>
              <w:spacing w:after="0" w:line="240" w:lineRule="auto"/>
              <w:jc w:val="center"/>
              <w:rPr>
                <w:rFonts w:ascii="Times New Roman" w:eastAsia="Arial Unicode MS" w:hAnsi="Times New Roman" w:cs="Times New Roman"/>
                <w:noProof/>
                <w:kern w:val="0"/>
                <w:bdr w:val="nil"/>
                <w:lang w:val="lt-LT"/>
                <w14:ligatures w14:val="none"/>
              </w:rPr>
            </w:pPr>
            <w:r w:rsidRPr="00C507BD">
              <w:rPr>
                <w:rFonts w:ascii="Times New Roman" w:eastAsia="Arial Unicode MS" w:hAnsi="Times New Roman" w:cs="Times New Roman"/>
                <w:noProof/>
                <w:kern w:val="0"/>
                <w:bdr w:val="nil"/>
                <w:lang w:val="lt-LT"/>
                <w14:ligatures w14:val="none"/>
              </w:rPr>
              <w:t>Intraoperacinio floumetro MiraQ jutikliai (12226)</w:t>
            </w:r>
          </w:p>
        </w:tc>
      </w:tr>
      <w:tr w:rsidR="006C696F" w:rsidRPr="00C507BD" w14:paraId="519938A9" w14:textId="77777777" w:rsidTr="002F36E8">
        <w:tc>
          <w:tcPr>
            <w:tcW w:w="2547" w:type="dxa"/>
          </w:tcPr>
          <w:p w14:paraId="0A10A3DB" w14:textId="77777777" w:rsidR="006C696F" w:rsidRPr="00C507BD" w:rsidRDefault="006C696F" w:rsidP="00707317">
            <w:pPr>
              <w:spacing w:after="0" w:line="240" w:lineRule="auto"/>
              <w:jc w:val="both"/>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Sutarties data</w:t>
            </w:r>
          </w:p>
        </w:tc>
        <w:tc>
          <w:tcPr>
            <w:tcW w:w="2114" w:type="dxa"/>
          </w:tcPr>
          <w:p w14:paraId="3B6AB37E" w14:textId="50BD01D1" w:rsidR="006C696F" w:rsidRPr="00C507BD" w:rsidRDefault="00EB7C01" w:rsidP="00707317">
            <w:pPr>
              <w:spacing w:after="0" w:line="240" w:lineRule="auto"/>
              <w:jc w:val="both"/>
              <w:rPr>
                <w:rFonts w:ascii="Times New Roman" w:eastAsia="Times New Roman" w:hAnsi="Times New Roman" w:cs="Times New Roman"/>
                <w:lang w:val="lt-LT"/>
                <w14:ligatures w14:val="none"/>
              </w:rPr>
            </w:pPr>
            <w:r w:rsidRPr="00C507BD">
              <w:rPr>
                <w:rFonts w:ascii="Times New Roman" w:hAnsi="Times New Roman" w:cs="Times New Roman"/>
                <w:color w:val="4472C4"/>
                <w:lang w:val="lt-LT"/>
              </w:rPr>
              <w:t>nurodyti</w:t>
            </w:r>
          </w:p>
        </w:tc>
        <w:tc>
          <w:tcPr>
            <w:tcW w:w="2322" w:type="dxa"/>
          </w:tcPr>
          <w:p w14:paraId="0774C5B0" w14:textId="77777777" w:rsidR="006C696F" w:rsidRPr="00C507BD" w:rsidRDefault="006C696F" w:rsidP="00707317">
            <w:pPr>
              <w:spacing w:after="0" w:line="240" w:lineRule="auto"/>
              <w:jc w:val="both"/>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Sutarties numeris</w:t>
            </w:r>
          </w:p>
        </w:tc>
        <w:tc>
          <w:tcPr>
            <w:tcW w:w="3077" w:type="dxa"/>
          </w:tcPr>
          <w:p w14:paraId="25D0AD68" w14:textId="06AD196B" w:rsidR="006C696F" w:rsidRPr="00C507BD" w:rsidRDefault="00EB7C01" w:rsidP="00707317">
            <w:pPr>
              <w:spacing w:after="0" w:line="240" w:lineRule="auto"/>
              <w:jc w:val="both"/>
              <w:rPr>
                <w:rFonts w:ascii="Times New Roman" w:eastAsia="Times New Roman" w:hAnsi="Times New Roman" w:cs="Times New Roman"/>
                <w:lang w:val="lt-LT"/>
                <w14:ligatures w14:val="none"/>
              </w:rPr>
            </w:pPr>
            <w:r w:rsidRPr="00C507BD">
              <w:rPr>
                <w:rFonts w:ascii="Times New Roman" w:hAnsi="Times New Roman" w:cs="Times New Roman"/>
                <w:color w:val="4472C4"/>
                <w:lang w:val="lt-LT"/>
              </w:rPr>
              <w:t>nurodyti</w:t>
            </w:r>
          </w:p>
        </w:tc>
      </w:tr>
    </w:tbl>
    <w:p w14:paraId="7E1F88FA" w14:textId="77777777" w:rsidR="006C696F" w:rsidRPr="00C507BD"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C507BD" w14:paraId="3F762384" w14:textId="77777777" w:rsidTr="00707317">
        <w:tc>
          <w:tcPr>
            <w:tcW w:w="10060" w:type="dxa"/>
            <w:gridSpan w:val="3"/>
          </w:tcPr>
          <w:p w14:paraId="1AD6DA01" w14:textId="77777777" w:rsidR="006C696F" w:rsidRPr="00C507BD" w:rsidRDefault="006C696F" w:rsidP="00707317">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 SUTARTIES ŠALYS</w:t>
            </w:r>
          </w:p>
        </w:tc>
      </w:tr>
      <w:tr w:rsidR="006C696F" w:rsidRPr="00C507BD" w14:paraId="2AB046C1" w14:textId="77777777" w:rsidTr="00707317">
        <w:tc>
          <w:tcPr>
            <w:tcW w:w="2775" w:type="dxa"/>
            <w:vMerge w:val="restart"/>
          </w:tcPr>
          <w:p w14:paraId="323D5FE9" w14:textId="77777777" w:rsidR="006C696F" w:rsidRPr="00C507BD"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C507BD"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C507BD"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C507BD"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C507BD" w:rsidRDefault="006C696F" w:rsidP="00707317">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1.1.1. Pavadinimas</w:t>
            </w:r>
          </w:p>
        </w:tc>
        <w:tc>
          <w:tcPr>
            <w:tcW w:w="4103" w:type="dxa"/>
          </w:tcPr>
          <w:p w14:paraId="7E1FF2BD"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Viešoji įstaiga Vilniaus universiteto ligoninė Santaros klinikos</w:t>
            </w:r>
          </w:p>
        </w:tc>
      </w:tr>
      <w:tr w:rsidR="006C696F" w:rsidRPr="00C507BD" w14:paraId="130E4709" w14:textId="77777777" w:rsidTr="00707317">
        <w:tc>
          <w:tcPr>
            <w:tcW w:w="2775" w:type="dxa"/>
            <w:vMerge/>
          </w:tcPr>
          <w:p w14:paraId="47972AF6"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124364561</w:t>
            </w:r>
          </w:p>
        </w:tc>
      </w:tr>
      <w:tr w:rsidR="006C696F" w:rsidRPr="00C507BD" w14:paraId="7F77AA15" w14:textId="77777777" w:rsidTr="00707317">
        <w:tc>
          <w:tcPr>
            <w:tcW w:w="2775" w:type="dxa"/>
            <w:vMerge/>
          </w:tcPr>
          <w:p w14:paraId="25C7F0A0"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1.1.3. Adresas</w:t>
            </w:r>
          </w:p>
        </w:tc>
        <w:tc>
          <w:tcPr>
            <w:tcW w:w="4103" w:type="dxa"/>
          </w:tcPr>
          <w:p w14:paraId="4349C0D6" w14:textId="30213906"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Santariškių g. 2, LT-08</w:t>
            </w:r>
            <w:r w:rsidR="00215942" w:rsidRPr="00C507BD">
              <w:rPr>
                <w:rFonts w:ascii="Times New Roman" w:eastAsia="Times New Roman" w:hAnsi="Times New Roman" w:cs="Times New Roman"/>
                <w:lang w:val="lt-LT"/>
                <w14:ligatures w14:val="none"/>
              </w:rPr>
              <w:t>406</w:t>
            </w:r>
            <w:r w:rsidRPr="00C507BD">
              <w:rPr>
                <w:rFonts w:ascii="Times New Roman" w:eastAsia="Times New Roman" w:hAnsi="Times New Roman" w:cs="Times New Roman"/>
                <w:lang w:val="lt-LT"/>
                <w14:ligatures w14:val="none"/>
              </w:rPr>
              <w:t xml:space="preserve"> Vilnius</w:t>
            </w:r>
          </w:p>
        </w:tc>
      </w:tr>
      <w:tr w:rsidR="006C696F" w:rsidRPr="00C507BD" w14:paraId="6A6A1B1A" w14:textId="77777777" w:rsidTr="00707317">
        <w:tc>
          <w:tcPr>
            <w:tcW w:w="2775" w:type="dxa"/>
            <w:vMerge/>
          </w:tcPr>
          <w:p w14:paraId="2CC4DE64"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LT243645610</w:t>
            </w:r>
          </w:p>
        </w:tc>
      </w:tr>
      <w:tr w:rsidR="006C696F" w:rsidRPr="00C507BD" w14:paraId="5A7F90B8" w14:textId="77777777" w:rsidTr="00707317">
        <w:tc>
          <w:tcPr>
            <w:tcW w:w="2775" w:type="dxa"/>
            <w:vMerge/>
          </w:tcPr>
          <w:p w14:paraId="039E964E"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LT71 7300 0100 0249 2260</w:t>
            </w:r>
          </w:p>
        </w:tc>
      </w:tr>
      <w:tr w:rsidR="006C696F" w:rsidRPr="00C507BD" w14:paraId="48EA8709" w14:textId="77777777" w:rsidTr="00707317">
        <w:tc>
          <w:tcPr>
            <w:tcW w:w="2775" w:type="dxa"/>
            <w:vMerge/>
          </w:tcPr>
          <w:p w14:paraId="6ADFDBC7"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AB „Swedbank“ b. k. 73000</w:t>
            </w:r>
          </w:p>
        </w:tc>
      </w:tr>
      <w:tr w:rsidR="006C696F" w:rsidRPr="00C507BD" w14:paraId="7ED43EC1" w14:textId="77777777" w:rsidTr="00707317">
        <w:tc>
          <w:tcPr>
            <w:tcW w:w="2775" w:type="dxa"/>
            <w:vMerge/>
          </w:tcPr>
          <w:p w14:paraId="684B4E97"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1.1.7. Telefonas</w:t>
            </w:r>
          </w:p>
        </w:tc>
        <w:tc>
          <w:tcPr>
            <w:tcW w:w="4103" w:type="dxa"/>
          </w:tcPr>
          <w:p w14:paraId="6D29FCCD"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+370 5 2365000</w:t>
            </w:r>
          </w:p>
        </w:tc>
      </w:tr>
      <w:tr w:rsidR="006C696F" w:rsidRPr="00C507BD" w14:paraId="1A05EEAE" w14:textId="77777777" w:rsidTr="00707317">
        <w:tc>
          <w:tcPr>
            <w:tcW w:w="2775" w:type="dxa"/>
            <w:vMerge/>
          </w:tcPr>
          <w:p w14:paraId="2F785CBD"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1.1.8. El. paštas</w:t>
            </w:r>
          </w:p>
        </w:tc>
        <w:tc>
          <w:tcPr>
            <w:tcW w:w="4103" w:type="dxa"/>
          </w:tcPr>
          <w:p w14:paraId="5806DAD4" w14:textId="62262767" w:rsidR="006C696F" w:rsidRPr="00C507BD" w:rsidRDefault="000415E1" w:rsidP="00707317">
            <w:pPr>
              <w:spacing w:after="0" w:line="240" w:lineRule="auto"/>
              <w:jc w:val="center"/>
              <w:rPr>
                <w:rFonts w:ascii="Times New Roman" w:eastAsia="Times New Roman" w:hAnsi="Times New Roman" w:cs="Times New Roman"/>
                <w:lang w:val="lt-LT"/>
                <w14:ligatures w14:val="none"/>
              </w:rPr>
            </w:pPr>
            <w:hyperlink r:id="rId8" w:history="1">
              <w:r w:rsidRPr="00C507BD">
                <w:rPr>
                  <w:rStyle w:val="Hyperlink"/>
                  <w:rFonts w:ascii="Times New Roman" w:eastAsia="Times New Roman" w:hAnsi="Times New Roman" w:cs="Times New Roman"/>
                  <w:lang w:val="lt-LT"/>
                  <w14:ligatures w14:val="none"/>
                </w:rPr>
                <w:t>info@santa.lt</w:t>
              </w:r>
            </w:hyperlink>
            <w:r w:rsidRPr="00C507BD">
              <w:rPr>
                <w:rFonts w:ascii="Times New Roman" w:eastAsia="Times New Roman" w:hAnsi="Times New Roman" w:cs="Times New Roman"/>
                <w:lang w:val="lt-LT"/>
                <w14:ligatures w14:val="none"/>
              </w:rPr>
              <w:t xml:space="preserve"> </w:t>
            </w:r>
          </w:p>
        </w:tc>
      </w:tr>
      <w:tr w:rsidR="006C696F" w:rsidRPr="00C507BD" w14:paraId="473B928E" w14:textId="77777777" w:rsidTr="00707317">
        <w:tc>
          <w:tcPr>
            <w:tcW w:w="2775" w:type="dxa"/>
            <w:vMerge/>
          </w:tcPr>
          <w:p w14:paraId="70A23FC2"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1.1.9. Šalies atstovas</w:t>
            </w:r>
          </w:p>
        </w:tc>
        <w:tc>
          <w:tcPr>
            <w:tcW w:w="4103" w:type="dxa"/>
          </w:tcPr>
          <w:p w14:paraId="1FF49F80" w14:textId="77777777" w:rsidR="00F72D7A" w:rsidRPr="00C507BD" w:rsidRDefault="00F72D7A" w:rsidP="00F72D7A">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 xml:space="preserve">Generalinis direktorius </w:t>
            </w:r>
          </w:p>
          <w:p w14:paraId="150DA33A" w14:textId="0697B34A" w:rsidR="006C696F" w:rsidRPr="00C507BD" w:rsidRDefault="00F72D7A" w:rsidP="00F72D7A">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Tomas Jovaiša</w:t>
            </w:r>
          </w:p>
        </w:tc>
      </w:tr>
      <w:tr w:rsidR="006C696F" w:rsidRPr="00C507BD" w14:paraId="7FAEABB6" w14:textId="77777777" w:rsidTr="00707317">
        <w:tc>
          <w:tcPr>
            <w:tcW w:w="2775" w:type="dxa"/>
            <w:vMerge/>
          </w:tcPr>
          <w:p w14:paraId="53722B0D"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C507BD" w:rsidRDefault="006C696F" w:rsidP="007073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C507BD" w:rsidRDefault="006C696F" w:rsidP="00707317">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VšĮ Vilniaus universiteto ligoninės Santaros klinikos įstatai</w:t>
            </w:r>
          </w:p>
        </w:tc>
      </w:tr>
      <w:tr w:rsidR="00BA75A6" w:rsidRPr="00C507BD" w14:paraId="7CD71190" w14:textId="77777777" w:rsidTr="00707317">
        <w:tc>
          <w:tcPr>
            <w:tcW w:w="2775" w:type="dxa"/>
            <w:vMerge w:val="restart"/>
          </w:tcPr>
          <w:p w14:paraId="16C8A46E" w14:textId="77777777" w:rsidR="00BA75A6" w:rsidRPr="00C507BD" w:rsidRDefault="00BA75A6" w:rsidP="00BA75A6">
            <w:pPr>
              <w:rPr>
                <w:rFonts w:ascii="Times New Roman" w:hAnsi="Times New Roman" w:cs="Times New Roman"/>
                <w:b/>
                <w:bCs/>
                <w:lang w:val="lt-LT"/>
              </w:rPr>
            </w:pPr>
          </w:p>
          <w:p w14:paraId="2A58C9BB" w14:textId="77777777" w:rsidR="00BA75A6" w:rsidRPr="00C507BD" w:rsidRDefault="00BA75A6" w:rsidP="00BA75A6">
            <w:pPr>
              <w:spacing w:after="0" w:line="240" w:lineRule="auto"/>
              <w:rPr>
                <w:rFonts w:ascii="Times New Roman" w:hAnsi="Times New Roman" w:cs="Times New Roman"/>
                <w:b/>
                <w:bCs/>
                <w:lang w:val="lt-LT"/>
              </w:rPr>
            </w:pPr>
            <w:r w:rsidRPr="00C507BD">
              <w:rPr>
                <w:rFonts w:ascii="Times New Roman" w:hAnsi="Times New Roman" w:cs="Times New Roman"/>
                <w:b/>
                <w:bCs/>
                <w:lang w:val="lt-LT"/>
              </w:rPr>
              <w:t>1.2. Tiekėjas</w:t>
            </w:r>
          </w:p>
          <w:p w14:paraId="2B3FE67F" w14:textId="77777777" w:rsidR="00BA75A6" w:rsidRPr="00C507BD" w:rsidRDefault="00BA75A6" w:rsidP="00BA75A6">
            <w:pPr>
              <w:spacing w:after="0" w:line="240" w:lineRule="auto"/>
              <w:rPr>
                <w:rFonts w:ascii="Times New Roman" w:hAnsi="Times New Roman" w:cs="Times New Roman"/>
                <w:color w:val="4472C4"/>
                <w:lang w:val="lt-LT"/>
              </w:rPr>
            </w:pPr>
            <w:r w:rsidRPr="00C507BD">
              <w:rPr>
                <w:rFonts w:ascii="Times New Roman" w:hAnsi="Times New Roman" w:cs="Times New Roman"/>
                <w:color w:val="4472C4"/>
                <w:lang w:val="lt-LT"/>
              </w:rPr>
              <w:t>(jei Tiekėjas yra fizinis asmuo, skiltys atitinkamai pakoreguojamos.</w:t>
            </w:r>
          </w:p>
          <w:p w14:paraId="7E75B361" w14:textId="4D7A6EA0" w:rsidR="00BA75A6" w:rsidRPr="00C507BD" w:rsidRDefault="00BA75A6" w:rsidP="00BA75A6">
            <w:pPr>
              <w:spacing w:after="0" w:line="240" w:lineRule="auto"/>
              <w:rPr>
                <w:rFonts w:ascii="Times New Roman" w:eastAsia="Times New Roman" w:hAnsi="Times New Roman" w:cs="Times New Roman"/>
                <w:b/>
                <w:bCs/>
                <w:lang w:val="lt-LT"/>
                <w14:ligatures w14:val="none"/>
              </w:rPr>
            </w:pPr>
            <w:r w:rsidRPr="00C507BD">
              <w:rPr>
                <w:rFonts w:ascii="Times New Roman" w:hAnsi="Times New Roman" w:cs="Times New Roman"/>
                <w:color w:val="4472C4"/>
                <w:lang w:val="lt-LT"/>
              </w:rPr>
              <w:t>Jei Tiekėjas yra tiekėjų grupė, skiltys pildomos įterpiant kiekvieno grupės nario informaciją)</w:t>
            </w:r>
          </w:p>
        </w:tc>
        <w:tc>
          <w:tcPr>
            <w:tcW w:w="3182" w:type="dxa"/>
          </w:tcPr>
          <w:p w14:paraId="046F9949"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1.2.1. Pavadinimas</w:t>
            </w:r>
          </w:p>
        </w:tc>
        <w:tc>
          <w:tcPr>
            <w:tcW w:w="4103" w:type="dxa"/>
          </w:tcPr>
          <w:p w14:paraId="48584189" w14:textId="205CC8D8"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4906324E" w14:textId="77777777" w:rsidTr="00707317">
        <w:tc>
          <w:tcPr>
            <w:tcW w:w="2775" w:type="dxa"/>
            <w:vMerge/>
          </w:tcPr>
          <w:p w14:paraId="61C9B79F"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1.2.2. Juridinio asmens kodas</w:t>
            </w:r>
          </w:p>
        </w:tc>
        <w:tc>
          <w:tcPr>
            <w:tcW w:w="4103" w:type="dxa"/>
          </w:tcPr>
          <w:p w14:paraId="2A4C37D2" w14:textId="2291C7E2"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4F345F8A" w14:textId="77777777" w:rsidTr="00707317">
        <w:tc>
          <w:tcPr>
            <w:tcW w:w="2775" w:type="dxa"/>
            <w:vMerge/>
          </w:tcPr>
          <w:p w14:paraId="0DC4AAF6"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1.2.3. Adresas</w:t>
            </w:r>
          </w:p>
        </w:tc>
        <w:tc>
          <w:tcPr>
            <w:tcW w:w="4103" w:type="dxa"/>
          </w:tcPr>
          <w:p w14:paraId="31095CA8" w14:textId="4DADF288"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69A4C28E" w14:textId="77777777" w:rsidTr="00707317">
        <w:tc>
          <w:tcPr>
            <w:tcW w:w="2775" w:type="dxa"/>
            <w:vMerge/>
          </w:tcPr>
          <w:p w14:paraId="2742080D"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1.2.4. PVM mokėtojo kodas</w:t>
            </w:r>
          </w:p>
        </w:tc>
        <w:tc>
          <w:tcPr>
            <w:tcW w:w="4103" w:type="dxa"/>
          </w:tcPr>
          <w:p w14:paraId="2AD5DDA5" w14:textId="253E258C"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61DD72B3" w14:textId="77777777" w:rsidTr="00707317">
        <w:tc>
          <w:tcPr>
            <w:tcW w:w="2775" w:type="dxa"/>
            <w:vMerge/>
          </w:tcPr>
          <w:p w14:paraId="70C8A397"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1.2.5. Atsiskaitomoji sąskaita</w:t>
            </w:r>
          </w:p>
        </w:tc>
        <w:tc>
          <w:tcPr>
            <w:tcW w:w="4103" w:type="dxa"/>
          </w:tcPr>
          <w:p w14:paraId="0964249E" w14:textId="5C33330A"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6BEE73DF" w14:textId="77777777" w:rsidTr="00707317">
        <w:tc>
          <w:tcPr>
            <w:tcW w:w="2775" w:type="dxa"/>
            <w:vMerge/>
          </w:tcPr>
          <w:p w14:paraId="07862ACD"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1.2.6. Bankas, banko kodas</w:t>
            </w:r>
          </w:p>
        </w:tc>
        <w:tc>
          <w:tcPr>
            <w:tcW w:w="4103" w:type="dxa"/>
          </w:tcPr>
          <w:p w14:paraId="37CA6E19" w14:textId="3339F5E7"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428EA70E" w14:textId="77777777" w:rsidTr="00707317">
        <w:tc>
          <w:tcPr>
            <w:tcW w:w="2775" w:type="dxa"/>
            <w:vMerge/>
          </w:tcPr>
          <w:p w14:paraId="35E01418"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1.2.7. Telefonas</w:t>
            </w:r>
          </w:p>
        </w:tc>
        <w:tc>
          <w:tcPr>
            <w:tcW w:w="4103" w:type="dxa"/>
          </w:tcPr>
          <w:p w14:paraId="07682CE3" w14:textId="519B6EA4"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7BCD59DA" w14:textId="77777777" w:rsidTr="00707317">
        <w:tc>
          <w:tcPr>
            <w:tcW w:w="2775" w:type="dxa"/>
            <w:vMerge/>
          </w:tcPr>
          <w:p w14:paraId="75AB8C77"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1.2.8. El. paštas</w:t>
            </w:r>
          </w:p>
        </w:tc>
        <w:tc>
          <w:tcPr>
            <w:tcW w:w="4103" w:type="dxa"/>
          </w:tcPr>
          <w:p w14:paraId="03E82483" w14:textId="52F06D9B"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47A88EB6" w14:textId="77777777" w:rsidTr="00707317">
        <w:tc>
          <w:tcPr>
            <w:tcW w:w="2775" w:type="dxa"/>
            <w:vMerge/>
          </w:tcPr>
          <w:p w14:paraId="0FFCFD1B"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1.2.9. Šalies atstovas</w:t>
            </w:r>
          </w:p>
        </w:tc>
        <w:tc>
          <w:tcPr>
            <w:tcW w:w="4103" w:type="dxa"/>
          </w:tcPr>
          <w:p w14:paraId="02C7D7A5" w14:textId="6CA9BFF4"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r w:rsidR="00BA75A6" w:rsidRPr="00C507BD" w14:paraId="25E6627C" w14:textId="77777777" w:rsidTr="00707317">
        <w:tc>
          <w:tcPr>
            <w:tcW w:w="2775" w:type="dxa"/>
            <w:vMerge/>
          </w:tcPr>
          <w:p w14:paraId="2877B7AF" w14:textId="77777777" w:rsidR="00BA75A6" w:rsidRPr="00C507BD" w:rsidRDefault="00BA75A6" w:rsidP="00BA75A6">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BA75A6" w:rsidRPr="00C507BD" w:rsidRDefault="00BA75A6" w:rsidP="00BA75A6">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1.2.10. Atstovavimo pagrindas</w:t>
            </w:r>
          </w:p>
        </w:tc>
        <w:tc>
          <w:tcPr>
            <w:tcW w:w="4103" w:type="dxa"/>
          </w:tcPr>
          <w:p w14:paraId="73B94704" w14:textId="4735DC04" w:rsidR="00BA75A6" w:rsidRPr="00C507BD" w:rsidRDefault="00BA75A6" w:rsidP="00BA75A6">
            <w:pPr>
              <w:spacing w:after="0" w:line="240" w:lineRule="auto"/>
              <w:jc w:val="center"/>
              <w:rPr>
                <w:rFonts w:ascii="Times New Roman" w:eastAsia="Times New Roman" w:hAnsi="Times New Roman" w:cs="Times New Roman"/>
                <w:highlight w:val="yellow"/>
                <w:lang w:val="lt-LT"/>
                <w14:ligatures w14:val="none"/>
              </w:rPr>
            </w:pPr>
            <w:r w:rsidRPr="00C507BD">
              <w:rPr>
                <w:rFonts w:ascii="Times New Roman" w:hAnsi="Times New Roman" w:cs="Times New Roman"/>
                <w:color w:val="4472C4"/>
                <w:lang w:val="lt-LT"/>
              </w:rPr>
              <w:t>nurodyti</w:t>
            </w:r>
          </w:p>
        </w:tc>
      </w:tr>
    </w:tbl>
    <w:p w14:paraId="125CF69B" w14:textId="77777777" w:rsidR="006C696F" w:rsidRPr="00C507BD"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C507BD" w14:paraId="65B030C8" w14:textId="77777777" w:rsidTr="00707317">
        <w:trPr>
          <w:trHeight w:val="300"/>
        </w:trPr>
        <w:tc>
          <w:tcPr>
            <w:tcW w:w="10060" w:type="dxa"/>
            <w:gridSpan w:val="4"/>
          </w:tcPr>
          <w:p w14:paraId="136D5DB2" w14:textId="77777777" w:rsidR="006C696F" w:rsidRPr="00C507BD" w:rsidRDefault="006C696F" w:rsidP="00707317">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2. ATSAKINGI ASMENYS</w:t>
            </w:r>
          </w:p>
        </w:tc>
      </w:tr>
      <w:tr w:rsidR="00EB3943" w:rsidRPr="00C507BD" w14:paraId="404930BA" w14:textId="77777777" w:rsidTr="000B703D">
        <w:trPr>
          <w:trHeight w:val="300"/>
        </w:trPr>
        <w:tc>
          <w:tcPr>
            <w:tcW w:w="3012" w:type="dxa"/>
            <w:gridSpan w:val="2"/>
          </w:tcPr>
          <w:p w14:paraId="334C4E8F" w14:textId="41314377"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2.1. Pirkėjo kontaktiniai asmenys, atsakingi už Sutarties vykdymą, Prekių priėmimą, Sąskaitų per informacinę sistemą SABIS priėmimą</w:t>
            </w:r>
          </w:p>
        </w:tc>
        <w:tc>
          <w:tcPr>
            <w:tcW w:w="7048" w:type="dxa"/>
            <w:gridSpan w:val="2"/>
            <w:vAlign w:val="center"/>
          </w:tcPr>
          <w:p w14:paraId="2265F6CE" w14:textId="76397E3D" w:rsidR="00EB3943" w:rsidRPr="00C507BD" w:rsidRDefault="00EB3943" w:rsidP="00EB3943">
            <w:pPr>
              <w:pStyle w:val="xa"/>
              <w:ind w:left="0" w:firstLine="0"/>
            </w:pPr>
            <w:r w:rsidRPr="00C507BD">
              <w:rPr>
                <w:color w:val="000000" w:themeColor="text1"/>
                <w:sz w:val="22"/>
                <w:szCs w:val="22"/>
              </w:rPr>
              <w:t xml:space="preserve">2.1.1. Už sutarties vykdymą atsakingas asmuo - </w:t>
            </w:r>
            <w:r w:rsidRPr="00C507BD">
              <w:rPr>
                <w:color w:val="4472C4"/>
                <w:kern w:val="2"/>
                <w:sz w:val="22"/>
                <w:szCs w:val="22"/>
              </w:rPr>
              <w:t>nurodyti padalinį / skyrių, pareigas, vardą, pavardę, tel., el. paštą</w:t>
            </w:r>
          </w:p>
          <w:p w14:paraId="3CBA0B96" w14:textId="77777777" w:rsidR="00EB3943" w:rsidRPr="00C507BD" w:rsidRDefault="00EB3943" w:rsidP="00EB3943">
            <w:pPr>
              <w:spacing w:after="0" w:line="240" w:lineRule="auto"/>
              <w:rPr>
                <w:rFonts w:ascii="Times New Roman" w:hAnsi="Times New Roman" w:cs="Times New Roman"/>
                <w:color w:val="000000" w:themeColor="text1"/>
                <w:sz w:val="10"/>
                <w:szCs w:val="10"/>
                <w:lang w:val="lt-LT"/>
              </w:rPr>
            </w:pPr>
          </w:p>
          <w:p w14:paraId="485B4FA9" w14:textId="16ACD96E" w:rsidR="00EB3943" w:rsidRPr="00C507BD" w:rsidRDefault="00EB3943" w:rsidP="00EB3943">
            <w:pPr>
              <w:spacing w:after="0" w:line="240" w:lineRule="auto"/>
              <w:jc w:val="both"/>
              <w:rPr>
                <w:rFonts w:ascii="Times New Roman" w:hAnsi="Times New Roman" w:cs="Times New Roman"/>
                <w:lang w:val="lt-LT"/>
              </w:rPr>
            </w:pPr>
            <w:r w:rsidRPr="00C507BD">
              <w:rPr>
                <w:rFonts w:ascii="Times New Roman" w:hAnsi="Times New Roman" w:cs="Times New Roman"/>
                <w:color w:val="000000" w:themeColor="text1"/>
                <w:lang w:val="lt-LT"/>
              </w:rPr>
              <w:t xml:space="preserve">2.1.2. Už prekių priėmimą atsakingas asmuo </w:t>
            </w:r>
            <w:r w:rsidRPr="00C507BD">
              <w:rPr>
                <w:rFonts w:ascii="Times New Roman" w:hAnsi="Times New Roman" w:cs="Times New Roman"/>
                <w:color w:val="4472C4"/>
                <w:lang w:val="lt-LT"/>
              </w:rPr>
              <w:t>nurodyti padalinį / skyrių, pareigas, vardą, pavardę, tel., el. paštą</w:t>
            </w:r>
          </w:p>
          <w:p w14:paraId="720BDBE3" w14:textId="77777777" w:rsidR="00EB3943" w:rsidRPr="00C507BD" w:rsidRDefault="00EB3943" w:rsidP="00EB3943">
            <w:pPr>
              <w:spacing w:after="0" w:line="240" w:lineRule="auto"/>
              <w:jc w:val="both"/>
              <w:rPr>
                <w:rFonts w:ascii="Times New Roman" w:hAnsi="Times New Roman" w:cs="Times New Roman"/>
                <w:color w:val="000000" w:themeColor="text1"/>
                <w:sz w:val="10"/>
                <w:szCs w:val="10"/>
                <w:lang w:val="lt-LT"/>
              </w:rPr>
            </w:pPr>
          </w:p>
          <w:p w14:paraId="5BD61DFC" w14:textId="4BFF76F8" w:rsidR="00EB3943" w:rsidRPr="00C507BD" w:rsidRDefault="00EB3943" w:rsidP="00EB3943">
            <w:pPr>
              <w:spacing w:after="0" w:line="240" w:lineRule="auto"/>
              <w:jc w:val="both"/>
              <w:rPr>
                <w:rFonts w:ascii="Times New Roman" w:eastAsia="Times New Roman" w:hAnsi="Times New Roman" w:cs="Times New Roman"/>
                <w:color w:val="4472C4"/>
                <w:lang w:val="lt-LT"/>
                <w14:ligatures w14:val="none"/>
              </w:rPr>
            </w:pPr>
            <w:r w:rsidRPr="00C507BD">
              <w:rPr>
                <w:rFonts w:ascii="Times New Roman" w:hAnsi="Times New Roman" w:cs="Times New Roman"/>
                <w:color w:val="000000" w:themeColor="text1"/>
                <w:lang w:val="lt-LT"/>
              </w:rPr>
              <w:t xml:space="preserve">2.1.3. </w:t>
            </w:r>
            <w:r w:rsidRPr="00C507BD">
              <w:rPr>
                <w:rFonts w:ascii="Times New Roman" w:hAnsi="Times New Roman" w:cs="Times New Roman"/>
                <w:noProof/>
                <w:color w:val="000000" w:themeColor="text1"/>
                <w:lang w:val="lt-LT"/>
              </w:rPr>
              <w:t>Sąskaitų priėmimas</w:t>
            </w:r>
            <w:r w:rsidRPr="00C507BD">
              <w:rPr>
                <w:rFonts w:ascii="Times New Roman" w:hAnsi="Times New Roman" w:cs="Times New Roman"/>
                <w:color w:val="000000" w:themeColor="text1"/>
                <w:lang w:val="lt-LT"/>
              </w:rPr>
              <w:t xml:space="preserve">: </w:t>
            </w:r>
            <w:r w:rsidRPr="00C507BD">
              <w:rPr>
                <w:rFonts w:ascii="Times New Roman" w:hAnsi="Times New Roman" w:cs="Times New Roman"/>
                <w:noProof/>
                <w:color w:val="000000" w:themeColor="text1"/>
                <w:lang w:val="lt-LT"/>
              </w:rPr>
              <w:t>Finansų apskaitos skyrius</w:t>
            </w:r>
            <w:r w:rsidRPr="00C507BD">
              <w:rPr>
                <w:rFonts w:ascii="Times New Roman" w:hAnsi="Times New Roman" w:cs="Times New Roman"/>
                <w:color w:val="000000" w:themeColor="text1"/>
                <w:lang w:val="lt-LT"/>
              </w:rPr>
              <w:t xml:space="preserve">, </w:t>
            </w:r>
            <w:r w:rsidRPr="00C507BD">
              <w:rPr>
                <w:rFonts w:ascii="Times New Roman" w:hAnsi="Times New Roman" w:cs="Times New Roman"/>
                <w:color w:val="4472C4"/>
                <w:lang w:val="lt-LT"/>
              </w:rPr>
              <w:t>nurodyti tel.</w:t>
            </w:r>
          </w:p>
        </w:tc>
      </w:tr>
      <w:tr w:rsidR="00EB3943" w:rsidRPr="00C507BD" w14:paraId="4C548F84" w14:textId="77777777" w:rsidTr="00707317">
        <w:trPr>
          <w:trHeight w:val="300"/>
        </w:trPr>
        <w:tc>
          <w:tcPr>
            <w:tcW w:w="3012" w:type="dxa"/>
            <w:gridSpan w:val="2"/>
          </w:tcPr>
          <w:p w14:paraId="52DF23CA" w14:textId="77777777"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1E1E0C31" w:rsidR="00EB3943" w:rsidRPr="00C507BD" w:rsidRDefault="00AC072A" w:rsidP="00EB3943">
            <w:pPr>
              <w:spacing w:after="0" w:line="240" w:lineRule="auto"/>
              <w:jc w:val="both"/>
              <w:rPr>
                <w:rFonts w:ascii="Times New Roman" w:eastAsia="Times New Roman" w:hAnsi="Times New Roman" w:cs="Times New Roman"/>
                <w:color w:val="4472C4" w:themeColor="accent1"/>
                <w:lang w:val="lt-LT"/>
                <w14:ligatures w14:val="none"/>
              </w:rPr>
            </w:pPr>
            <w:r w:rsidRPr="00C507BD">
              <w:rPr>
                <w:rFonts w:ascii="Times New Roman" w:hAnsi="Times New Roman" w:cs="Times New Roman"/>
                <w:color w:val="4472C4" w:themeColor="accent1"/>
                <w:lang w:val="lt-LT"/>
              </w:rPr>
              <w:t>nurodyti padalinį / skyrių, pareigas, vardą, pavardę, tel., el. paštą</w:t>
            </w:r>
          </w:p>
        </w:tc>
      </w:tr>
      <w:tr w:rsidR="00EB3943" w:rsidRPr="00C507BD" w14:paraId="5AAF43BF" w14:textId="77777777" w:rsidTr="00707317">
        <w:trPr>
          <w:trHeight w:val="300"/>
        </w:trPr>
        <w:tc>
          <w:tcPr>
            <w:tcW w:w="10060" w:type="dxa"/>
            <w:gridSpan w:val="4"/>
          </w:tcPr>
          <w:p w14:paraId="63129371" w14:textId="77777777" w:rsidR="00EB3943" w:rsidRPr="00C507BD" w:rsidRDefault="00EB3943" w:rsidP="00EB3943">
            <w:pPr>
              <w:spacing w:after="0" w:line="240" w:lineRule="auto"/>
              <w:jc w:val="both"/>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3. SUTARTIES DALYKAS</w:t>
            </w:r>
          </w:p>
        </w:tc>
      </w:tr>
      <w:tr w:rsidR="00EB3943" w:rsidRPr="00C507BD" w14:paraId="509E149F" w14:textId="77777777" w:rsidTr="00707317">
        <w:trPr>
          <w:trHeight w:val="300"/>
        </w:trPr>
        <w:tc>
          <w:tcPr>
            <w:tcW w:w="3012" w:type="dxa"/>
            <w:gridSpan w:val="2"/>
          </w:tcPr>
          <w:p w14:paraId="10C6CD3B" w14:textId="77777777"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0036C385" w:rsidR="00EB3943" w:rsidRPr="00C507BD" w:rsidRDefault="00EB3943" w:rsidP="00EB3943">
            <w:pPr>
              <w:spacing w:after="0" w:line="240" w:lineRule="auto"/>
              <w:jc w:val="both"/>
              <w:rPr>
                <w:rFonts w:ascii="Times New Roman" w:eastAsia="Times New Roman" w:hAnsi="Times New Roman" w:cs="Times New Roman"/>
                <w:noProof/>
                <w:lang w:val="lt-LT"/>
                <w14:ligatures w14:val="none"/>
              </w:rPr>
            </w:pPr>
            <w:r w:rsidRPr="00C507BD">
              <w:rPr>
                <w:rFonts w:ascii="Times New Roman" w:eastAsia="Times New Roman" w:hAnsi="Times New Roman" w:cs="Times New Roman"/>
                <w:noProof/>
                <w:lang w:val="lt-LT"/>
                <w14:ligatures w14:val="none"/>
              </w:rPr>
              <w:t xml:space="preserve">Tiekėjas įsipareigoja Sutartyje numatytomis sąlygomis perduoti </w:t>
            </w:r>
            <w:r w:rsidRPr="00C507BD">
              <w:rPr>
                <w:rFonts w:ascii="Times New Roman" w:eastAsia="Times New Roman" w:hAnsi="Times New Roman" w:cs="Times New Roman"/>
                <w:noProof/>
                <w:color w:val="000000"/>
                <w:lang w:val="lt-LT"/>
                <w14:ligatures w14:val="none"/>
              </w:rPr>
              <w:t xml:space="preserve">Pirkėjui </w:t>
            </w:r>
            <w:r w:rsidR="004816CB" w:rsidRPr="00C507BD">
              <w:rPr>
                <w:rFonts w:ascii="Times New Roman" w:eastAsia="Times New Roman" w:hAnsi="Times New Roman" w:cs="Times New Roman"/>
                <w:noProof/>
                <w:color w:val="000000"/>
                <w:lang w:val="lt-LT"/>
                <w14:ligatures w14:val="none"/>
              </w:rPr>
              <w:t xml:space="preserve"> </w:t>
            </w:r>
            <w:r w:rsidR="0033613C" w:rsidRPr="00C507BD">
              <w:rPr>
                <w:rFonts w:ascii="Times New Roman" w:eastAsia="Times New Roman" w:hAnsi="Times New Roman" w:cs="Times New Roman"/>
                <w:noProof/>
                <w:lang w:val="lt-LT"/>
                <w14:ligatures w14:val="none"/>
              </w:rPr>
              <w:t xml:space="preserve">intraoperacinio floumetro MiraQ jutiklius </w:t>
            </w:r>
            <w:r w:rsidRPr="00C507BD">
              <w:rPr>
                <w:rFonts w:ascii="Times New Roman" w:eastAsia="Times New Roman" w:hAnsi="Times New Roman" w:cs="Times New Roman"/>
                <w:noProof/>
                <w:color w:val="000000"/>
                <w:lang w:val="lt-LT"/>
                <w14:ligatures w14:val="none"/>
              </w:rPr>
              <w:t>(toliau – Prekės</w:t>
            </w:r>
            <w:r w:rsidRPr="00C507BD">
              <w:rPr>
                <w:rFonts w:ascii="Times New Roman" w:eastAsia="Times New Roman" w:hAnsi="Times New Roman" w:cs="Times New Roman"/>
                <w:noProof/>
                <w:lang w:val="lt-LT"/>
                <w14:ligatures w14:val="none"/>
              </w:rPr>
              <w:t xml:space="preserve">). </w:t>
            </w:r>
            <w:r w:rsidRPr="00C507BD">
              <w:rPr>
                <w:rFonts w:ascii="Times New Roman" w:eastAsia="Times New Roman" w:hAnsi="Times New Roman" w:cs="Times New Roman"/>
                <w:noProof/>
                <w:color w:val="000000"/>
                <w:lang w:val="lt-LT"/>
                <w14:ligatures w14:val="none"/>
              </w:rPr>
              <w:t>Išsamus Prekių aprašymas ir kiti reikalavimai tiekiamoms Prekėms nustatyti Sutarties priede Nr. 1 „Techninė specifikacija</w:t>
            </w:r>
            <w:r w:rsidRPr="00C507BD">
              <w:rPr>
                <w:rFonts w:ascii="Times New Roman" w:eastAsia="Times New Roman" w:hAnsi="Times New Roman" w:cs="Times New Roman"/>
                <w:noProof/>
                <w:lang w:val="lt-LT"/>
                <w14:ligatures w14:val="none"/>
              </w:rPr>
              <w:t xml:space="preserve"> ir įkainiai</w:t>
            </w:r>
            <w:r w:rsidRPr="00C507BD">
              <w:rPr>
                <w:rFonts w:ascii="Times New Roman" w:eastAsia="Times New Roman" w:hAnsi="Times New Roman" w:cs="Times New Roman"/>
                <w:noProof/>
                <w:color w:val="000000"/>
                <w:lang w:val="lt-LT"/>
                <w14:ligatures w14:val="none"/>
              </w:rPr>
              <w:t>“ (toliau – Techninė specifikacija).</w:t>
            </w:r>
          </w:p>
        </w:tc>
      </w:tr>
      <w:tr w:rsidR="00EB3943" w:rsidRPr="00C507BD" w14:paraId="035077BC" w14:textId="77777777" w:rsidTr="00707317">
        <w:trPr>
          <w:trHeight w:val="300"/>
        </w:trPr>
        <w:tc>
          <w:tcPr>
            <w:tcW w:w="3012" w:type="dxa"/>
            <w:gridSpan w:val="2"/>
          </w:tcPr>
          <w:p w14:paraId="5B89FD4A" w14:textId="38F1A9BB"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3.2. Pirkimo pavadinimas ir numeris</w:t>
            </w:r>
          </w:p>
        </w:tc>
        <w:tc>
          <w:tcPr>
            <w:tcW w:w="7048" w:type="dxa"/>
            <w:gridSpan w:val="2"/>
          </w:tcPr>
          <w:p w14:paraId="79DA57E6" w14:textId="77777777" w:rsidR="00EB3943" w:rsidRPr="00C507BD" w:rsidRDefault="0033613C" w:rsidP="00EB3943">
            <w:pPr>
              <w:spacing w:after="0" w:line="240" w:lineRule="auto"/>
              <w:jc w:val="both"/>
              <w:rPr>
                <w:rFonts w:ascii="Times New Roman" w:eastAsia="Arial Unicode MS" w:hAnsi="Times New Roman" w:cs="Times New Roman"/>
                <w:noProof/>
                <w:kern w:val="0"/>
                <w:bdr w:val="nil"/>
                <w:lang w:val="lt-LT"/>
                <w14:ligatures w14:val="none"/>
              </w:rPr>
            </w:pPr>
            <w:r w:rsidRPr="00C507BD">
              <w:rPr>
                <w:rFonts w:ascii="Times New Roman" w:eastAsia="Arial Unicode MS" w:hAnsi="Times New Roman" w:cs="Times New Roman"/>
                <w:noProof/>
                <w:kern w:val="0"/>
                <w:bdr w:val="nil"/>
                <w:lang w:val="lt-LT"/>
                <w14:ligatures w14:val="none"/>
              </w:rPr>
              <w:t>Intraoperacinio floumetro MiraQ jutikliai (12226)</w:t>
            </w:r>
          </w:p>
          <w:p w14:paraId="57C6DE71" w14:textId="486B106F" w:rsidR="00917D50" w:rsidRPr="00C507BD" w:rsidRDefault="00917D50" w:rsidP="00EB3943">
            <w:pPr>
              <w:spacing w:after="0" w:line="240" w:lineRule="auto"/>
              <w:jc w:val="both"/>
              <w:rPr>
                <w:rFonts w:ascii="Times New Roman" w:eastAsia="Times New Roman" w:hAnsi="Times New Roman" w:cs="Times New Roman"/>
                <w:noProof/>
                <w:lang w:val="lt-LT"/>
                <w14:ligatures w14:val="none"/>
              </w:rPr>
            </w:pPr>
            <w:r w:rsidRPr="00C507BD">
              <w:rPr>
                <w:rFonts w:ascii="Times New Roman" w:hAnsi="Times New Roman" w:cs="Times New Roman"/>
                <w:color w:val="4472C4" w:themeColor="accent1"/>
                <w:lang w:val="lt-LT"/>
              </w:rPr>
              <w:t>CVP IS Nr. [įrašyti]</w:t>
            </w:r>
          </w:p>
        </w:tc>
      </w:tr>
      <w:tr w:rsidR="00EB3943" w:rsidRPr="00C507BD" w14:paraId="587A94FB" w14:textId="77777777" w:rsidTr="00707317">
        <w:trPr>
          <w:trHeight w:val="300"/>
        </w:trPr>
        <w:tc>
          <w:tcPr>
            <w:tcW w:w="3012" w:type="dxa"/>
            <w:gridSpan w:val="2"/>
          </w:tcPr>
          <w:p w14:paraId="410E233D" w14:textId="77777777"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EB3943" w:rsidRPr="00C507BD" w:rsidRDefault="00EB3943" w:rsidP="00EB3943">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EB3943" w:rsidRPr="00C507BD" w14:paraId="60CDE17A" w14:textId="77777777" w:rsidTr="00707317">
        <w:trPr>
          <w:trHeight w:val="300"/>
        </w:trPr>
        <w:tc>
          <w:tcPr>
            <w:tcW w:w="10060" w:type="dxa"/>
            <w:gridSpan w:val="4"/>
          </w:tcPr>
          <w:p w14:paraId="71B250AD" w14:textId="77777777" w:rsidR="00EB3943" w:rsidRPr="00C507BD" w:rsidRDefault="00EB3943" w:rsidP="00EB3943">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lastRenderedPageBreak/>
              <w:t>4. PREKIŲ PRISTATYMO TERMINAI IR PREKIŲ PERDAVIMO - PRIĖMIMO TVARKA</w:t>
            </w:r>
          </w:p>
        </w:tc>
      </w:tr>
      <w:tr w:rsidR="00EB3943" w:rsidRPr="00C507BD" w14:paraId="062F7421" w14:textId="77777777" w:rsidTr="00707317">
        <w:trPr>
          <w:trHeight w:val="300"/>
        </w:trPr>
        <w:tc>
          <w:tcPr>
            <w:tcW w:w="3012" w:type="dxa"/>
            <w:gridSpan w:val="2"/>
          </w:tcPr>
          <w:p w14:paraId="554FDD0F" w14:textId="77777777" w:rsidR="00EB3943" w:rsidRPr="00C507BD" w:rsidRDefault="00EB3943" w:rsidP="00EB3943">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4.1. Prekių pristatymo terminai, kai Prekės pristatomos dalimis</w:t>
            </w:r>
          </w:p>
        </w:tc>
        <w:tc>
          <w:tcPr>
            <w:tcW w:w="7048" w:type="dxa"/>
            <w:gridSpan w:val="2"/>
          </w:tcPr>
          <w:p w14:paraId="73E07D2F" w14:textId="666383BD" w:rsidR="00EB3943" w:rsidRPr="00C507BD" w:rsidRDefault="003D2E09" w:rsidP="00340F88">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Tiekėjas Prekes įsipareigoja pristatyti ne vėliau kaip per 3 (tris) mėnesius nuo Sutarties įsigaliojimo, šiuo adresu: VšĮ Vilniaus universiteto ligoninė Santaros klinikos, Santariškių g. 2 LT-08406 Vilnius.</w:t>
            </w:r>
          </w:p>
        </w:tc>
      </w:tr>
      <w:tr w:rsidR="00F34551" w:rsidRPr="00C507BD" w14:paraId="1A24C27A" w14:textId="77777777" w:rsidTr="00F34551">
        <w:trPr>
          <w:trHeight w:val="704"/>
        </w:trPr>
        <w:tc>
          <w:tcPr>
            <w:tcW w:w="3012" w:type="dxa"/>
            <w:gridSpan w:val="2"/>
          </w:tcPr>
          <w:p w14:paraId="6586D9CC"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5618F275"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36473577" w14:textId="77777777" w:rsidTr="00707317">
        <w:trPr>
          <w:trHeight w:val="300"/>
        </w:trPr>
        <w:tc>
          <w:tcPr>
            <w:tcW w:w="3012" w:type="dxa"/>
            <w:gridSpan w:val="2"/>
          </w:tcPr>
          <w:p w14:paraId="0F456F22"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71EECE2C" w:rsidR="00F34551" w:rsidRPr="00C507BD" w:rsidRDefault="00F34551" w:rsidP="00F34551">
            <w:pPr>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Užsakymai teikiami Tiekėjo nurodytu elektroniniu paštu ir laikomi gautais po 24 (dvidešimt keturių valandų) nuo užsakymo pateikimo.</w:t>
            </w:r>
          </w:p>
          <w:p w14:paraId="076484CC" w14:textId="302C40FE"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hAnsi="Times New Roman" w:cs="Times New Roman"/>
                <w:lang w:val="lt-LT"/>
              </w:rPr>
              <w:t xml:space="preserve">Elektroninis paštas užsakymams: </w:t>
            </w:r>
            <w:r w:rsidRPr="00C507BD">
              <w:rPr>
                <w:rFonts w:ascii="Times New Roman" w:hAnsi="Times New Roman" w:cs="Times New Roman"/>
                <w:color w:val="4472C4" w:themeColor="accent1"/>
                <w:lang w:val="lt-LT"/>
              </w:rPr>
              <w:t>nurodyti</w:t>
            </w:r>
          </w:p>
        </w:tc>
      </w:tr>
      <w:tr w:rsidR="00F34551" w:rsidRPr="00C507BD" w14:paraId="53CB5060" w14:textId="77777777" w:rsidTr="00707317">
        <w:trPr>
          <w:trHeight w:val="300"/>
        </w:trPr>
        <w:tc>
          <w:tcPr>
            <w:tcW w:w="3012" w:type="dxa"/>
            <w:gridSpan w:val="2"/>
          </w:tcPr>
          <w:p w14:paraId="64DAE846"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1C9D2CE2" w14:textId="77777777" w:rsidTr="00707317">
        <w:trPr>
          <w:trHeight w:val="300"/>
        </w:trPr>
        <w:tc>
          <w:tcPr>
            <w:tcW w:w="3012" w:type="dxa"/>
            <w:gridSpan w:val="2"/>
          </w:tcPr>
          <w:p w14:paraId="39D766DD"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A595CCD" w14:textId="77777777" w:rsidR="00080437" w:rsidRPr="00C507BD" w:rsidRDefault="00080437" w:rsidP="00080437">
            <w:pPr>
              <w:tabs>
                <w:tab w:val="left" w:pos="284"/>
              </w:tabs>
              <w:spacing w:after="0" w:line="240" w:lineRule="auto"/>
              <w:jc w:val="both"/>
              <w:rPr>
                <w:rFonts w:ascii="Times New Roman" w:eastAsia="Times New Roman" w:hAnsi="Times New Roman" w:cs="Times New Roman"/>
                <w:noProof/>
                <w:color w:val="000000"/>
                <w:lang w:val="lt-LT"/>
                <w14:ligatures w14:val="none"/>
              </w:rPr>
            </w:pPr>
            <w:r w:rsidRPr="00C507BD">
              <w:rPr>
                <w:rFonts w:ascii="Times New Roman" w:eastAsia="Times New Roman" w:hAnsi="Times New Roman" w:cs="Times New Roman"/>
                <w:noProof/>
                <w:color w:val="000000"/>
                <w:lang w:val="lt-LT"/>
                <w14:ligatures w14:val="none"/>
              </w:rPr>
              <w:t>4.5.1. Prekių perdavimo-priėmimo aktas ar kitas Prekių pristatymą patvirtinantis dokumentas (krovinio važtaraštis, sąskaita faktūra, pakavimo lapas).</w:t>
            </w:r>
          </w:p>
          <w:p w14:paraId="514A21AD" w14:textId="77777777" w:rsidR="00080437" w:rsidRPr="00C507BD" w:rsidRDefault="00080437" w:rsidP="00080437">
            <w:pPr>
              <w:tabs>
                <w:tab w:val="left" w:pos="284"/>
              </w:tabs>
              <w:spacing w:after="0" w:line="240" w:lineRule="auto"/>
              <w:jc w:val="both"/>
              <w:rPr>
                <w:rFonts w:ascii="Times New Roman" w:eastAsia="Times New Roman" w:hAnsi="Times New Roman" w:cs="Times New Roman"/>
                <w:noProof/>
                <w:color w:val="000000"/>
                <w:lang w:val="lt-LT"/>
                <w14:ligatures w14:val="none"/>
              </w:rPr>
            </w:pPr>
            <w:r w:rsidRPr="00C507BD">
              <w:rPr>
                <w:rFonts w:ascii="Times New Roman" w:eastAsia="Times New Roman" w:hAnsi="Times New Roman" w:cs="Times New Roman"/>
                <w:noProof/>
                <w:color w:val="000000"/>
                <w:lang w:val="lt-LT"/>
                <w14:ligatures w14:val="none"/>
              </w:rPr>
              <w:t>4.5.2. Sutarties 13.2. punkte nurodyti dokumentai;</w:t>
            </w:r>
          </w:p>
          <w:p w14:paraId="23FAD7C5" w14:textId="77777777" w:rsidR="00080437" w:rsidRPr="00C507BD" w:rsidRDefault="00080437" w:rsidP="00080437">
            <w:pPr>
              <w:tabs>
                <w:tab w:val="left" w:pos="284"/>
              </w:tabs>
              <w:spacing w:after="0" w:line="240" w:lineRule="auto"/>
              <w:jc w:val="both"/>
              <w:rPr>
                <w:rFonts w:ascii="Times New Roman" w:eastAsia="Times New Roman" w:hAnsi="Times New Roman" w:cs="Times New Roman"/>
                <w:noProof/>
                <w:color w:val="000000"/>
                <w:lang w:val="lt-LT"/>
                <w14:ligatures w14:val="none"/>
              </w:rPr>
            </w:pPr>
            <w:r w:rsidRPr="00C507BD">
              <w:rPr>
                <w:rFonts w:ascii="Times New Roman" w:eastAsia="Times New Roman" w:hAnsi="Times New Roman" w:cs="Times New Roman"/>
                <w:noProof/>
                <w:color w:val="000000"/>
                <w:lang w:val="lt-LT"/>
                <w14:ligatures w14:val="none"/>
              </w:rPr>
              <w:t>4.5.3.Techninėje specifikacijoje reikalaujami dokumentai (jeigu taikoma).</w:t>
            </w:r>
          </w:p>
          <w:p w14:paraId="792F09F0" w14:textId="693465F3" w:rsidR="00F34551" w:rsidRPr="00C507BD" w:rsidRDefault="00080437" w:rsidP="00080437">
            <w:pPr>
              <w:widowControl w:val="0"/>
              <w:tabs>
                <w:tab w:val="left" w:pos="284"/>
                <w:tab w:val="left" w:pos="567"/>
              </w:tabs>
              <w:spacing w:after="0" w:line="240" w:lineRule="auto"/>
              <w:jc w:val="both"/>
              <w:rPr>
                <w:rFonts w:ascii="Times New Roman" w:eastAsia="Times New Roman" w:hAnsi="Times New Roman" w:cs="Times New Roman"/>
                <w:noProof/>
                <w:color w:val="000000"/>
                <w:lang w:val="lt-LT"/>
                <w14:ligatures w14:val="none"/>
              </w:rPr>
            </w:pPr>
            <w:r w:rsidRPr="00C507BD">
              <w:rPr>
                <w:rFonts w:ascii="Times New Roman" w:eastAsia="Times New Roman" w:hAnsi="Times New Roman" w:cs="Times New Roman"/>
                <w:noProof/>
                <w:color w:val="000000"/>
                <w:lang w:val="lt-LT"/>
                <w14:ligatures w14:val="none"/>
              </w:rPr>
              <w:t>4.5.4. Tiekėjui nepateikus nurodytų dokumentų, laikoma, kad Prekės neatitinka Sutartyje nustatytų reikalavimų.</w:t>
            </w:r>
          </w:p>
        </w:tc>
      </w:tr>
      <w:tr w:rsidR="00F34551" w:rsidRPr="00C507BD" w14:paraId="3A8B2C06" w14:textId="77777777" w:rsidTr="00707317">
        <w:trPr>
          <w:trHeight w:val="300"/>
        </w:trPr>
        <w:tc>
          <w:tcPr>
            <w:tcW w:w="10060" w:type="dxa"/>
            <w:gridSpan w:val="4"/>
          </w:tcPr>
          <w:p w14:paraId="54CF94C5"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 SUTARTIES KAINA IR ATSISKAITYMO TVARKA</w:t>
            </w:r>
          </w:p>
        </w:tc>
      </w:tr>
      <w:tr w:rsidR="00F34551" w:rsidRPr="00C507BD" w14:paraId="388E33F3" w14:textId="77777777" w:rsidTr="00707317">
        <w:trPr>
          <w:trHeight w:val="300"/>
        </w:trPr>
        <w:tc>
          <w:tcPr>
            <w:tcW w:w="3012" w:type="dxa"/>
            <w:gridSpan w:val="2"/>
          </w:tcPr>
          <w:p w14:paraId="0824AF96"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1825B811" w:rsidR="00F34551" w:rsidRPr="00C507BD" w:rsidRDefault="001A5BF7" w:rsidP="00F34551">
            <w:pPr>
              <w:spacing w:after="0" w:line="240" w:lineRule="auto"/>
              <w:rPr>
                <w:rFonts w:ascii="Times New Roman" w:eastAsia="Times New Roman" w:hAnsi="Times New Roman" w:cs="Times New Roman"/>
                <w:lang w:val="lt-LT"/>
                <w14:ligatures w14:val="none"/>
              </w:rPr>
            </w:pPr>
            <w:r w:rsidRPr="00C507BD">
              <w:rPr>
                <w:rFonts w:ascii="Times New Roman" w:hAnsi="Times New Roman" w:cs="Times New Roman"/>
                <w:lang w:val="lt-LT"/>
              </w:rPr>
              <w:t>Fiksuotos kainos kainodara</w:t>
            </w:r>
          </w:p>
        </w:tc>
      </w:tr>
      <w:tr w:rsidR="00F34551" w:rsidRPr="00C507BD" w14:paraId="0362CBF2" w14:textId="77777777" w:rsidTr="00707317">
        <w:trPr>
          <w:trHeight w:val="300"/>
        </w:trPr>
        <w:tc>
          <w:tcPr>
            <w:tcW w:w="3012" w:type="dxa"/>
            <w:gridSpan w:val="2"/>
          </w:tcPr>
          <w:p w14:paraId="426BCE0B" w14:textId="0C4800B6" w:rsidR="00F34551" w:rsidRPr="00C507BD" w:rsidRDefault="004A7666"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5.2. Pradinės Sutarties vertė ir Sutarties kaina, kai taikoma fiksuotos kainos kainodara</w:t>
            </w:r>
          </w:p>
        </w:tc>
        <w:tc>
          <w:tcPr>
            <w:tcW w:w="7048" w:type="dxa"/>
            <w:gridSpan w:val="2"/>
          </w:tcPr>
          <w:p w14:paraId="3FFF61D9" w14:textId="77777777" w:rsidR="0041096D" w:rsidRPr="00C507BD" w:rsidRDefault="0041096D" w:rsidP="0041096D">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 xml:space="preserve">Pradinės Sutarties vertė yra (nurodyti sumą skaičiais) Eur, (nurodyti sumą žodžiais) be pridėtinės vertės mokesčio (toliau – PVM). </w:t>
            </w:r>
          </w:p>
          <w:p w14:paraId="4359912E" w14:textId="77777777" w:rsidR="0041096D" w:rsidRPr="00C507BD" w:rsidRDefault="0041096D" w:rsidP="0041096D">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PVM sudaro (nurodyti sumą skaičiais) Eur, (nurodyti sumą žodžiais).</w:t>
            </w:r>
          </w:p>
          <w:p w14:paraId="5E237943" w14:textId="77777777" w:rsidR="0041096D" w:rsidRPr="00C507BD" w:rsidRDefault="0041096D" w:rsidP="0041096D">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Sutarties kaina yra (nurodyti sumą skaičiais) Eur, (nurodyti sumą žodžiais) Eur su PVM.</w:t>
            </w:r>
          </w:p>
          <w:p w14:paraId="352FBC97" w14:textId="11EFDA3B" w:rsidR="00F34551" w:rsidRPr="00C507BD" w:rsidRDefault="0041096D" w:rsidP="0041096D">
            <w:pPr>
              <w:spacing w:after="0"/>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lang w:val="lt-LT"/>
                <w14:ligatures w14:val="none"/>
              </w:rPr>
              <w:t>Šioje Sutartyje Pradinės Sutarties vertė yra lygi Tiekėjo pasiūlymo kainai be PVM, nurodytai už visą pirkimo dokumentuose ir Sutartyje nurodytą Prekių kiekį ir (ar) apimtį.</w:t>
            </w:r>
          </w:p>
        </w:tc>
      </w:tr>
      <w:tr w:rsidR="00F34551" w:rsidRPr="00C507BD" w14:paraId="16D2D26B" w14:textId="77777777" w:rsidTr="00707317">
        <w:trPr>
          <w:trHeight w:val="300"/>
        </w:trPr>
        <w:tc>
          <w:tcPr>
            <w:tcW w:w="3012" w:type="dxa"/>
            <w:gridSpan w:val="2"/>
          </w:tcPr>
          <w:p w14:paraId="0036A34A" w14:textId="2A103C71"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5.3. Sutarties kainos perskaičiavimas taikant </w:t>
            </w:r>
            <w:r w:rsidRPr="00C507BD">
              <w:rPr>
                <w:rFonts w:ascii="Times New Roman" w:eastAsia="Times New Roman" w:hAnsi="Times New Roman" w:cs="Times New Roman"/>
                <w:b/>
                <w:bCs/>
                <w:u w:val="single"/>
                <w:lang w:val="lt-LT"/>
                <w14:ligatures w14:val="none"/>
              </w:rPr>
              <w:t>peržiūros</w:t>
            </w:r>
            <w:r w:rsidRPr="00C507BD">
              <w:rPr>
                <w:rFonts w:ascii="Times New Roman" w:eastAsia="Times New Roman" w:hAnsi="Times New Roman" w:cs="Times New Roman"/>
                <w:b/>
                <w:bCs/>
                <w:lang w:val="lt-LT"/>
                <w14:ligatures w14:val="none"/>
              </w:rPr>
              <w:t xml:space="preserve"> taisykles</w:t>
            </w:r>
          </w:p>
        </w:tc>
        <w:tc>
          <w:tcPr>
            <w:tcW w:w="7048" w:type="dxa"/>
            <w:gridSpan w:val="2"/>
          </w:tcPr>
          <w:p w14:paraId="4B22ECFA" w14:textId="3B29F900"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Sutarties kaina bus perskaičiuojama:</w:t>
            </w:r>
          </w:p>
          <w:p w14:paraId="5125163C" w14:textId="590A5FD3" w:rsidR="00F34551" w:rsidRPr="00C507BD" w:rsidRDefault="00F34551" w:rsidP="00F34551">
            <w:pPr>
              <w:spacing w:after="0" w:line="240" w:lineRule="auto"/>
              <w:rPr>
                <w:rFonts w:ascii="Times New Roman" w:eastAsia="Times New Roman" w:hAnsi="Times New Roman" w:cs="Times New Roman"/>
                <w:color w:val="FF0000"/>
                <w:lang w:val="lt-LT"/>
                <w14:ligatures w14:val="none"/>
              </w:rPr>
            </w:pPr>
            <w:r w:rsidRPr="00C507BD">
              <w:rPr>
                <w:rFonts w:ascii="Times New Roman" w:eastAsia="Times New Roman" w:hAnsi="Times New Roman" w:cs="Times New Roman"/>
                <w:lang w:val="lt-LT"/>
                <w14:ligatures w14:val="none"/>
              </w:rPr>
              <w:t>5.3.1. dėl PVM tarifo pasikeitimo.</w:t>
            </w:r>
          </w:p>
        </w:tc>
      </w:tr>
      <w:tr w:rsidR="00F34551" w:rsidRPr="00C507BD" w14:paraId="420F13CD" w14:textId="77777777" w:rsidTr="00707317">
        <w:trPr>
          <w:trHeight w:val="300"/>
        </w:trPr>
        <w:tc>
          <w:tcPr>
            <w:tcW w:w="3012" w:type="dxa"/>
            <w:gridSpan w:val="2"/>
          </w:tcPr>
          <w:p w14:paraId="30DF0573" w14:textId="7F6E85FF"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5.3.1. Sutarties kainos peržiūra dėl PVM tarifo pasikeitimo</w:t>
            </w:r>
          </w:p>
        </w:tc>
        <w:tc>
          <w:tcPr>
            <w:tcW w:w="7048" w:type="dxa"/>
            <w:gridSpan w:val="2"/>
          </w:tcPr>
          <w:p w14:paraId="474520FB" w14:textId="7636E8C4" w:rsidR="00F34551" w:rsidRPr="00C507BD" w:rsidRDefault="00C430D9"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F34551" w:rsidRPr="00C507BD" w14:paraId="1E95E600" w14:textId="77777777" w:rsidTr="00707317">
        <w:trPr>
          <w:trHeight w:val="300"/>
        </w:trPr>
        <w:tc>
          <w:tcPr>
            <w:tcW w:w="3012" w:type="dxa"/>
            <w:gridSpan w:val="2"/>
          </w:tcPr>
          <w:p w14:paraId="57777869" w14:textId="1A7559B9"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b/>
                <w:bCs/>
                <w:lang w:val="lt-LT"/>
                <w14:ligatures w14:val="none"/>
              </w:rPr>
              <w:t>5.3.2.</w:t>
            </w:r>
            <w:r w:rsidRPr="00C507BD">
              <w:rPr>
                <w:rFonts w:ascii="Times New Roman" w:eastAsia="Times New Roman" w:hAnsi="Times New Roman" w:cs="Times New Roman"/>
                <w:lang w:val="lt-LT"/>
                <w14:ligatures w14:val="none"/>
              </w:rPr>
              <w:t xml:space="preserve"> </w:t>
            </w:r>
            <w:r w:rsidRPr="00C507BD">
              <w:rPr>
                <w:rFonts w:ascii="Times New Roman" w:eastAsia="Times New Roman" w:hAnsi="Times New Roman" w:cs="Times New Roman"/>
                <w:b/>
                <w:bCs/>
                <w:lang w:val="lt-LT"/>
                <w14:ligatures w14:val="none"/>
              </w:rPr>
              <w:t>Sutarties kainos peržiūra dėl kitų mokesčių, lemiančių Prekių kainos pokytį, pasikeitimo</w:t>
            </w:r>
          </w:p>
        </w:tc>
        <w:tc>
          <w:tcPr>
            <w:tcW w:w="7048" w:type="dxa"/>
            <w:gridSpan w:val="2"/>
          </w:tcPr>
          <w:p w14:paraId="1D53454A"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16A00EFE" w14:textId="77777777" w:rsidTr="00707317">
        <w:trPr>
          <w:trHeight w:val="300"/>
        </w:trPr>
        <w:tc>
          <w:tcPr>
            <w:tcW w:w="3012" w:type="dxa"/>
            <w:gridSpan w:val="2"/>
          </w:tcPr>
          <w:p w14:paraId="1D237096" w14:textId="1C3FBAE8"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5.3.3. Sutarties kainos peržiūra dėl kainų lygio pokyčio</w:t>
            </w:r>
          </w:p>
        </w:tc>
        <w:tc>
          <w:tcPr>
            <w:tcW w:w="7048" w:type="dxa"/>
            <w:gridSpan w:val="2"/>
          </w:tcPr>
          <w:p w14:paraId="6D5CA7D9" w14:textId="6A30847E" w:rsidR="00F34551" w:rsidRPr="00C507BD" w:rsidRDefault="00F34551" w:rsidP="00F34551">
            <w:pPr>
              <w:spacing w:after="0" w:line="240" w:lineRule="auto"/>
              <w:jc w:val="both"/>
              <w:rPr>
                <w:rFonts w:ascii="Times New Roman" w:eastAsia="Times New Roman" w:hAnsi="Times New Roman" w:cs="Times New Roman"/>
                <w:shd w:val="clear" w:color="auto" w:fill="FFFFFF"/>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37257656" w14:textId="77777777" w:rsidTr="00707317">
        <w:trPr>
          <w:trHeight w:val="300"/>
        </w:trPr>
        <w:tc>
          <w:tcPr>
            <w:tcW w:w="3012" w:type="dxa"/>
            <w:gridSpan w:val="2"/>
          </w:tcPr>
          <w:p w14:paraId="156BF420" w14:textId="5B50EBDF"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5.3.4. Sutarties kainos peržiūra dėl kainų lygio pokyčio pagal Prekių grupių kainų pokyčius</w:t>
            </w:r>
          </w:p>
        </w:tc>
        <w:tc>
          <w:tcPr>
            <w:tcW w:w="7048" w:type="dxa"/>
            <w:gridSpan w:val="2"/>
          </w:tcPr>
          <w:p w14:paraId="0594C3BA" w14:textId="1FE4181F"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5A14AF02" w14:textId="77777777" w:rsidTr="00707317">
        <w:trPr>
          <w:trHeight w:val="300"/>
        </w:trPr>
        <w:tc>
          <w:tcPr>
            <w:tcW w:w="3012" w:type="dxa"/>
            <w:gridSpan w:val="2"/>
          </w:tcPr>
          <w:p w14:paraId="33398AD3" w14:textId="62850EB8"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lastRenderedPageBreak/>
              <w:t xml:space="preserve">5.4. Sutarties kainos apskaičiavimas taikant </w:t>
            </w:r>
            <w:r w:rsidRPr="00C507BD">
              <w:rPr>
                <w:rFonts w:ascii="Times New Roman" w:eastAsia="Times New Roman" w:hAnsi="Times New Roman" w:cs="Times New Roman"/>
                <w:b/>
                <w:bCs/>
                <w:u w:val="single"/>
                <w:lang w:val="lt-LT"/>
                <w14:ligatures w14:val="none"/>
              </w:rPr>
              <w:t>kiekio (apimties)</w:t>
            </w:r>
            <w:r w:rsidRPr="00C507BD">
              <w:rPr>
                <w:rFonts w:ascii="Times New Roman" w:eastAsia="Times New Roman" w:hAnsi="Times New Roman" w:cs="Times New Roman"/>
                <w:b/>
                <w:bCs/>
                <w:lang w:val="lt-LT"/>
                <w14:ligatures w14:val="none"/>
              </w:rPr>
              <w:t xml:space="preserve"> keitimo taisykles</w:t>
            </w:r>
          </w:p>
        </w:tc>
        <w:tc>
          <w:tcPr>
            <w:tcW w:w="7048" w:type="dxa"/>
            <w:gridSpan w:val="2"/>
          </w:tcPr>
          <w:p w14:paraId="39890F17" w14:textId="3B5EDF04"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0EAD3A95" w14:textId="77777777" w:rsidTr="00707317">
        <w:trPr>
          <w:trHeight w:val="300"/>
        </w:trPr>
        <w:tc>
          <w:tcPr>
            <w:tcW w:w="3012" w:type="dxa"/>
            <w:gridSpan w:val="2"/>
          </w:tcPr>
          <w:p w14:paraId="668ACEC5"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8AEB621" w14:textId="48B113BB" w:rsidR="00F34551" w:rsidRPr="00C507BD" w:rsidRDefault="00155D4A" w:rsidP="00F34551">
            <w:pPr>
              <w:shd w:val="clear" w:color="auto" w:fill="FFFFFF"/>
              <w:spacing w:after="0" w:line="240" w:lineRule="auto"/>
              <w:jc w:val="both"/>
              <w:textAlignment w:val="baseline"/>
              <w:rPr>
                <w:rFonts w:ascii="Times New Roman" w:eastAsia="Times New Roman" w:hAnsi="Times New Roman" w:cs="Times New Roman"/>
                <w:shd w:val="clear" w:color="auto" w:fill="FFFFFF"/>
                <w:lang w:val="lt-LT"/>
                <w14:ligatures w14:val="none"/>
              </w:rPr>
            </w:pPr>
            <w:r w:rsidRPr="00C507BD">
              <w:rPr>
                <w:rFonts w:ascii="Times New Roman" w:eastAsia="Times New Roman" w:hAnsi="Times New Roman" w:cs="Times New Roman"/>
                <w:shd w:val="clear" w:color="auto" w:fill="FFFFFF"/>
                <w:lang w:val="lt-LT"/>
                <w14:ligatures w14:val="none"/>
              </w:rPr>
              <w:t>5.5.1.</w:t>
            </w:r>
            <w:r w:rsidR="00F34551" w:rsidRPr="00C507BD">
              <w:rPr>
                <w:rFonts w:ascii="Times New Roman" w:eastAsia="Times New Roman" w:hAnsi="Times New Roman" w:cs="Times New Roman"/>
                <w:shd w:val="clear" w:color="auto" w:fill="FFFFFF"/>
                <w:lang w:val="lt-LT"/>
                <w14:ligatures w14:val="none"/>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41410087" w:rsidR="00F34551" w:rsidRPr="00C507BD" w:rsidRDefault="00951C44" w:rsidP="00A8157A">
            <w:pPr>
              <w:spacing w:after="0" w:line="240" w:lineRule="auto"/>
              <w:jc w:val="both"/>
              <w:rPr>
                <w:rFonts w:ascii="Times New Roman" w:eastAsia="Times New Roman" w:hAnsi="Times New Roman" w:cs="Times New Roman"/>
                <w:shd w:val="clear" w:color="auto" w:fill="FFFFFF"/>
                <w:lang w:val="lt-LT"/>
                <w14:ligatures w14:val="none"/>
              </w:rPr>
            </w:pPr>
            <w:r w:rsidRPr="00C507BD">
              <w:rPr>
                <w:rFonts w:ascii="Times New Roman" w:eastAsia="Times New Roman" w:hAnsi="Times New Roman" w:cs="Times New Roman"/>
                <w:shd w:val="clear" w:color="auto" w:fill="FFFFFF"/>
                <w:lang w:val="lt-LT"/>
                <w14:ligatures w14:val="none"/>
              </w:rPr>
              <w:t>5.5.2. Įvykdžius visus sutartinius įsipareigojimus, sumokama visa Sutarties kaina.</w:t>
            </w:r>
          </w:p>
        </w:tc>
      </w:tr>
      <w:tr w:rsidR="00F34551" w:rsidRPr="00C507BD" w14:paraId="11B59EBF" w14:textId="77777777" w:rsidTr="00707317">
        <w:trPr>
          <w:trHeight w:val="300"/>
        </w:trPr>
        <w:tc>
          <w:tcPr>
            <w:tcW w:w="3012" w:type="dxa"/>
            <w:gridSpan w:val="2"/>
          </w:tcPr>
          <w:p w14:paraId="26AD12A3"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5.6. Avansas</w:t>
            </w:r>
          </w:p>
        </w:tc>
        <w:tc>
          <w:tcPr>
            <w:tcW w:w="7048" w:type="dxa"/>
            <w:gridSpan w:val="2"/>
          </w:tcPr>
          <w:p w14:paraId="58B0CD02"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3F9E2F5A" w14:textId="77777777" w:rsidTr="00707317">
        <w:trPr>
          <w:trHeight w:val="300"/>
        </w:trPr>
        <w:tc>
          <w:tcPr>
            <w:tcW w:w="3012" w:type="dxa"/>
            <w:gridSpan w:val="2"/>
          </w:tcPr>
          <w:p w14:paraId="7F97B0C4"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r w:rsidRPr="00C507BD">
              <w:rPr>
                <w:rFonts w:ascii="Times New Roman" w:eastAsia="Times New Roman" w:hAnsi="Times New Roman" w:cs="Times New Roman"/>
                <w:color w:val="000000"/>
                <w:shd w:val="clear" w:color="auto" w:fill="FFFFFF"/>
                <w:lang w:val="lt-LT"/>
                <w14:ligatures w14:val="none"/>
              </w:rPr>
              <w:t xml:space="preserve"> </w:t>
            </w:r>
          </w:p>
        </w:tc>
      </w:tr>
      <w:tr w:rsidR="00F34551" w:rsidRPr="00C507BD" w14:paraId="2967FDED" w14:textId="77777777" w:rsidTr="00707317">
        <w:trPr>
          <w:trHeight w:val="300"/>
        </w:trPr>
        <w:tc>
          <w:tcPr>
            <w:tcW w:w="10060" w:type="dxa"/>
            <w:gridSpan w:val="4"/>
          </w:tcPr>
          <w:p w14:paraId="328B69D6"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6. PREKIŲ KOKYBĖ IR GARANTINIAI ĮSIPAREIGOJIMAI</w:t>
            </w:r>
          </w:p>
        </w:tc>
      </w:tr>
      <w:tr w:rsidR="00F34551" w:rsidRPr="00C507BD" w14:paraId="63BEF405" w14:textId="77777777" w:rsidTr="00707317">
        <w:trPr>
          <w:trHeight w:val="300"/>
        </w:trPr>
        <w:tc>
          <w:tcPr>
            <w:tcW w:w="3012" w:type="dxa"/>
            <w:gridSpan w:val="2"/>
          </w:tcPr>
          <w:p w14:paraId="15853601"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6.1. Garantinis terminas</w:t>
            </w:r>
          </w:p>
        </w:tc>
        <w:tc>
          <w:tcPr>
            <w:tcW w:w="7048" w:type="dxa"/>
            <w:gridSpan w:val="2"/>
          </w:tcPr>
          <w:p w14:paraId="32759417" w14:textId="567521C7" w:rsidR="00F34551" w:rsidRPr="00C507BD" w:rsidRDefault="00954C62" w:rsidP="00F34551">
            <w:pPr>
              <w:spacing w:after="0" w:line="240" w:lineRule="auto"/>
              <w:jc w:val="both"/>
              <w:rPr>
                <w:rFonts w:ascii="Times New Roman" w:eastAsia="Times New Roman" w:hAnsi="Times New Roman" w:cs="Times New Roman"/>
                <w:shd w:val="clear" w:color="auto" w:fill="FFFFFF"/>
                <w:lang w:val="lt-LT"/>
                <w14:ligatures w14:val="none"/>
              </w:rPr>
            </w:pPr>
            <w:r w:rsidRPr="00C507BD">
              <w:rPr>
                <w:rFonts w:ascii="Times New Roman" w:eastAsia="Times New Roman" w:hAnsi="Times New Roman" w:cs="Times New Roman"/>
                <w:shd w:val="clear" w:color="auto" w:fill="FFFFFF"/>
                <w:lang w:val="lt-LT"/>
                <w14:ligatures w14:val="none"/>
              </w:rPr>
              <w:t xml:space="preserve">Prekėms nustatomas Tiekėjo pasiūlytas arba Prekių gamintojo taikomas Garantinis terminas, tačiau bet kokiu atveju ne trumpesnis kaip 6 </w:t>
            </w:r>
            <w:r w:rsidR="00AE192F">
              <w:rPr>
                <w:rFonts w:ascii="Times New Roman" w:eastAsia="Times New Roman" w:hAnsi="Times New Roman" w:cs="Times New Roman"/>
                <w:shd w:val="clear" w:color="auto" w:fill="FFFFFF"/>
                <w:lang w:val="lt-LT"/>
                <w14:ligatures w14:val="none"/>
              </w:rPr>
              <w:t>(šeši)</w:t>
            </w:r>
            <w:r w:rsidR="007544B0">
              <w:rPr>
                <w:rFonts w:ascii="Times New Roman" w:eastAsia="Times New Roman" w:hAnsi="Times New Roman" w:cs="Times New Roman"/>
                <w:shd w:val="clear" w:color="auto" w:fill="FFFFFF"/>
                <w:lang w:val="lt-LT"/>
                <w14:ligatures w14:val="none"/>
              </w:rPr>
              <w:t xml:space="preserve"> </w:t>
            </w:r>
            <w:r w:rsidRPr="00C507BD">
              <w:rPr>
                <w:rFonts w:ascii="Times New Roman" w:eastAsia="Times New Roman" w:hAnsi="Times New Roman" w:cs="Times New Roman"/>
                <w:shd w:val="clear" w:color="auto" w:fill="FFFFFF"/>
                <w:lang w:val="lt-LT"/>
                <w14:ligatures w14:val="none"/>
              </w:rPr>
              <w:t>mėnesiai. Garantinis terminas, skaičiuojamas nuo Prekių perdavimo–priėmimo akto ar Sąskaitos (kai Prekių perdavimo–priėmimo aktas nėra pasirašomas) pasirašymo dienos.</w:t>
            </w:r>
          </w:p>
        </w:tc>
      </w:tr>
      <w:tr w:rsidR="00F34551" w:rsidRPr="00C507BD" w14:paraId="62EC6678" w14:textId="77777777" w:rsidTr="00707317">
        <w:trPr>
          <w:trHeight w:val="300"/>
        </w:trPr>
        <w:tc>
          <w:tcPr>
            <w:tcW w:w="3012" w:type="dxa"/>
            <w:gridSpan w:val="2"/>
          </w:tcPr>
          <w:p w14:paraId="2FA45077"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6.2. Garantinė priežiūra</w:t>
            </w:r>
          </w:p>
        </w:tc>
        <w:tc>
          <w:tcPr>
            <w:tcW w:w="7048" w:type="dxa"/>
            <w:gridSpan w:val="2"/>
          </w:tcPr>
          <w:p w14:paraId="434C7A70" w14:textId="77777777" w:rsidR="001342F0" w:rsidRPr="00C507BD" w:rsidRDefault="001342F0" w:rsidP="001342F0">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6.2.1. Garantinio termino laikotarpiu Tiekėjas, gavęs pranešimą apie Prekės trūkumus, turi atvykti pas Pirkėją ne vėliau kaip per 3 (tris) darbo dienas nuo pranešimo apie trūkumus Tiekėjui gavimo.</w:t>
            </w:r>
          </w:p>
          <w:p w14:paraId="01D852C8" w14:textId="6801E28B" w:rsidR="00F34551" w:rsidRPr="00C507BD" w:rsidRDefault="001342F0" w:rsidP="001342F0">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6.2.2. Tiekėjas privalo neatlygintinai pašalinti visus Prekių trūkumus, už kuriuos atsako Tiekėjas, ne vėliau kaip per 20 (dvidešimt) dienų. Išsami Prekių trūkumų nustatymo bei šalinimo tvarka nustatyta šios Sutarties Bendrųjų sąlygų 7 skyriuje.</w:t>
            </w:r>
          </w:p>
        </w:tc>
      </w:tr>
      <w:tr w:rsidR="00F34551" w:rsidRPr="00C507BD" w14:paraId="5A960B6C" w14:textId="77777777" w:rsidTr="00707317">
        <w:trPr>
          <w:trHeight w:val="300"/>
        </w:trPr>
        <w:tc>
          <w:tcPr>
            <w:tcW w:w="10060" w:type="dxa"/>
            <w:gridSpan w:val="4"/>
          </w:tcPr>
          <w:p w14:paraId="2224030F"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7. SUTARTIES VYKDYMUI PASITELKIAMI SUBTIEKĖJAI</w:t>
            </w:r>
          </w:p>
        </w:tc>
      </w:tr>
      <w:tr w:rsidR="00F34551" w:rsidRPr="00C507BD" w14:paraId="0C70CE4E" w14:textId="77777777" w:rsidTr="00707317">
        <w:trPr>
          <w:trHeight w:val="300"/>
        </w:trPr>
        <w:tc>
          <w:tcPr>
            <w:tcW w:w="3012" w:type="dxa"/>
            <w:gridSpan w:val="2"/>
          </w:tcPr>
          <w:p w14:paraId="4941182F"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122D7809" w14:textId="77777777" w:rsidR="00BC3517" w:rsidRPr="00C507BD" w:rsidRDefault="00BC3517" w:rsidP="00BC3517">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Sutarties vykdymui subtiekėjai ir (ar) specialistai nepasitelkiami.</w:t>
            </w:r>
          </w:p>
          <w:p w14:paraId="7562A4BE" w14:textId="77777777" w:rsidR="00BC3517" w:rsidRPr="00C507BD" w:rsidRDefault="00BC3517" w:rsidP="00BC3517">
            <w:pPr>
              <w:spacing w:after="0" w:line="240" w:lineRule="auto"/>
              <w:rPr>
                <w:rFonts w:ascii="Times New Roman" w:eastAsia="Times New Roman" w:hAnsi="Times New Roman" w:cs="Times New Roman"/>
                <w:sz w:val="10"/>
                <w:szCs w:val="10"/>
                <w:lang w:val="lt-LT"/>
                <w14:ligatures w14:val="none"/>
              </w:rPr>
            </w:pPr>
          </w:p>
          <w:p w14:paraId="6457050F" w14:textId="77777777" w:rsidR="00BC3517" w:rsidRPr="00C507BD" w:rsidRDefault="00BC3517" w:rsidP="00BC3517">
            <w:pPr>
              <w:spacing w:after="0" w:line="240" w:lineRule="auto"/>
              <w:rPr>
                <w:rFonts w:ascii="Times New Roman" w:eastAsia="Times New Roman" w:hAnsi="Times New Roman" w:cs="Times New Roman"/>
                <w:color w:val="FF0000"/>
                <w:lang w:val="lt-LT"/>
                <w14:ligatures w14:val="none"/>
              </w:rPr>
            </w:pPr>
            <w:r w:rsidRPr="00C507BD">
              <w:rPr>
                <w:rFonts w:ascii="Times New Roman" w:eastAsia="Times New Roman" w:hAnsi="Times New Roman" w:cs="Times New Roman"/>
                <w:color w:val="FF0000"/>
                <w:lang w:val="lt-LT"/>
                <w14:ligatures w14:val="none"/>
              </w:rPr>
              <w:t>arba</w:t>
            </w:r>
          </w:p>
          <w:p w14:paraId="5E08A362" w14:textId="7969E9FC" w:rsidR="00F34551" w:rsidRPr="00C507BD" w:rsidRDefault="00BC3517" w:rsidP="00BC3517">
            <w:pPr>
              <w:spacing w:after="0" w:line="240" w:lineRule="auto"/>
              <w:rPr>
                <w:lang w:val="lt-LT"/>
              </w:rPr>
            </w:pPr>
            <w:r w:rsidRPr="00C507BD">
              <w:rPr>
                <w:rFonts w:ascii="Times New Roman" w:eastAsia="Times New Roman" w:hAnsi="Times New Roman" w:cs="Times New Roman"/>
                <w:lang w:val="lt-LT"/>
                <w14:ligatures w14:val="none"/>
              </w:rPr>
              <w:t xml:space="preserve">Sutarties vykdymui pasitelkiami subtiekėjai ir (ar) specialistai yra nurodyti Sutarties priede Nr. 2.    </w:t>
            </w:r>
            <w:r w:rsidRPr="00C507BD">
              <w:rPr>
                <w:rFonts w:ascii="Times New Roman" w:eastAsia="Times New Roman" w:hAnsi="Times New Roman" w:cs="Times New Roman"/>
                <w:color w:val="4472C4" w:themeColor="accent1"/>
                <w:lang w:val="lt-LT"/>
                <w14:ligatures w14:val="none"/>
              </w:rPr>
              <w:t>(pasirenkamas vienas iš nurodytų variantų)</w:t>
            </w:r>
          </w:p>
        </w:tc>
      </w:tr>
      <w:tr w:rsidR="00F34551" w:rsidRPr="00C507BD" w14:paraId="52A0985E" w14:textId="77777777" w:rsidTr="00707317">
        <w:trPr>
          <w:trHeight w:val="300"/>
        </w:trPr>
        <w:tc>
          <w:tcPr>
            <w:tcW w:w="10060" w:type="dxa"/>
            <w:gridSpan w:val="4"/>
          </w:tcPr>
          <w:p w14:paraId="5EA748CC"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8. PRIEVOLIŲ PAGAL SUTARTĮ ĮVYKDYMO UŽTIKRINIMAS</w:t>
            </w:r>
          </w:p>
        </w:tc>
      </w:tr>
      <w:tr w:rsidR="00F34551" w:rsidRPr="00C507BD" w14:paraId="77E57FDA" w14:textId="77777777" w:rsidTr="00707317">
        <w:trPr>
          <w:trHeight w:val="300"/>
        </w:trPr>
        <w:tc>
          <w:tcPr>
            <w:tcW w:w="3012" w:type="dxa"/>
            <w:gridSpan w:val="2"/>
          </w:tcPr>
          <w:p w14:paraId="76023B51"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Prievolių pagal Sutartį įvykdymas užtikrinamas:</w:t>
            </w:r>
          </w:p>
          <w:p w14:paraId="7EC5734E"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Netesybomis (delspinigiais, bauda).</w:t>
            </w:r>
          </w:p>
        </w:tc>
      </w:tr>
      <w:tr w:rsidR="00F34551" w:rsidRPr="00C507BD" w14:paraId="3C70DB74" w14:textId="77777777" w:rsidTr="00707317">
        <w:trPr>
          <w:trHeight w:val="300"/>
        </w:trPr>
        <w:tc>
          <w:tcPr>
            <w:tcW w:w="3012" w:type="dxa"/>
            <w:gridSpan w:val="2"/>
          </w:tcPr>
          <w:p w14:paraId="3A66CC9A"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1F45F952" w14:textId="77777777" w:rsidTr="00707317">
        <w:trPr>
          <w:trHeight w:val="300"/>
        </w:trPr>
        <w:tc>
          <w:tcPr>
            <w:tcW w:w="10060" w:type="dxa"/>
            <w:gridSpan w:val="4"/>
          </w:tcPr>
          <w:p w14:paraId="509FD89E"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 ŠALIŲ ATSAKOMYBĖ</w:t>
            </w:r>
            <w:r w:rsidRPr="00C507BD">
              <w:rPr>
                <w:rFonts w:ascii="Times New Roman" w:eastAsia="Times New Roman" w:hAnsi="Times New Roman" w:cs="Times New Roman"/>
                <w:b/>
                <w:bCs/>
                <w:lang w:val="lt-LT"/>
                <w14:ligatures w14:val="none"/>
              </w:rPr>
              <w:tab/>
            </w:r>
          </w:p>
        </w:tc>
      </w:tr>
      <w:tr w:rsidR="00F34551" w:rsidRPr="00C507BD" w14:paraId="58AD1FC6" w14:textId="77777777" w:rsidTr="00707317">
        <w:trPr>
          <w:trHeight w:val="300"/>
        </w:trPr>
        <w:tc>
          <w:tcPr>
            <w:tcW w:w="3012" w:type="dxa"/>
            <w:gridSpan w:val="2"/>
          </w:tcPr>
          <w:p w14:paraId="5A7A830C"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F34551" w:rsidRPr="00C507BD" w:rsidRDefault="00F34551" w:rsidP="00F34551">
            <w:pPr>
              <w:spacing w:after="0" w:line="240" w:lineRule="auto"/>
              <w:jc w:val="both"/>
              <w:rPr>
                <w:rFonts w:ascii="Times New Roman" w:eastAsia="Times New Roman" w:hAnsi="Times New Roman" w:cs="Times New Roman"/>
                <w:color w:val="FF0000"/>
                <w:lang w:val="lt-LT"/>
                <w14:ligatures w14:val="none"/>
              </w:rPr>
            </w:pPr>
            <w:r w:rsidRPr="00C507BD">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507BD">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F34551" w:rsidRPr="00C507BD" w14:paraId="42F5D7C2" w14:textId="77777777" w:rsidTr="00707317">
        <w:trPr>
          <w:trHeight w:val="300"/>
        </w:trPr>
        <w:tc>
          <w:tcPr>
            <w:tcW w:w="3012" w:type="dxa"/>
            <w:gridSpan w:val="2"/>
          </w:tcPr>
          <w:p w14:paraId="04A8C45A" w14:textId="77777777" w:rsidR="00F34551" w:rsidRPr="00C507BD" w:rsidRDefault="00F34551" w:rsidP="00F34551">
            <w:pPr>
              <w:spacing w:after="0" w:line="240" w:lineRule="auto"/>
              <w:rPr>
                <w:rFonts w:ascii="Times New Roman" w:eastAsia="Times New Roman" w:hAnsi="Times New Roman" w:cs="Times New Roman"/>
                <w:b/>
                <w:color w:val="000000"/>
                <w:lang w:val="lt-LT"/>
                <w14:ligatures w14:val="none"/>
              </w:rPr>
            </w:pPr>
            <w:r w:rsidRPr="00C507BD">
              <w:rPr>
                <w:rFonts w:ascii="Times New Roman" w:eastAsia="Times New Roman" w:hAnsi="Times New Roman" w:cs="Times New Roman"/>
                <w:b/>
                <w:color w:val="000000"/>
                <w:lang w:val="lt-LT"/>
                <w14:ligatures w14:val="none"/>
              </w:rPr>
              <w:t>9.2. Tiekėjui taikomos netesybos</w:t>
            </w:r>
          </w:p>
        </w:tc>
        <w:tc>
          <w:tcPr>
            <w:tcW w:w="7048" w:type="dxa"/>
            <w:gridSpan w:val="2"/>
          </w:tcPr>
          <w:p w14:paraId="767A9420" w14:textId="77777777" w:rsidR="00F34551" w:rsidRPr="00C507BD" w:rsidRDefault="00F34551" w:rsidP="00F34551">
            <w:pPr>
              <w:spacing w:after="0" w:line="240" w:lineRule="auto"/>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color w:val="000000"/>
                <w:lang w:val="lt-LT"/>
                <w14:ligatures w14:val="none"/>
              </w:rPr>
              <w:t xml:space="preserve">9.2.1. Jeigu Tiekėjas vėluoja vykdyti užsakymą, tiekti Prekes ar ištaisyti jų trūkumus arba nevykdo kitų sutartinių įsipareigojimų, Pirkėjas nuo kitos nei nustatytas terminas dienos </w:t>
            </w:r>
            <w:r w:rsidRPr="00C507BD">
              <w:rPr>
                <w:rFonts w:ascii="Times New Roman" w:eastAsia="Times New Roman" w:hAnsi="Times New Roman" w:cs="Times New Roman"/>
                <w:lang w:val="lt-LT"/>
                <w14:ligatures w14:val="none"/>
              </w:rPr>
              <w:t>Tiekėjui skaičiuoja 0,02 (dvi šimtosios) procento dydžio delspinigius už kiekvieną uždelstą dieną nuo laiku neperduotų Prekių ar Prekių, turinčių trūkumų, kainos be PVM.</w:t>
            </w:r>
            <w:r w:rsidRPr="00C507BD">
              <w:rPr>
                <w:rFonts w:ascii="Times New Roman" w:eastAsia="Times New Roman" w:hAnsi="Times New Roman" w:cs="Times New Roman"/>
                <w:color w:val="000000"/>
                <w:lang w:val="lt-LT"/>
                <w14:ligatures w14:val="none"/>
              </w:rPr>
              <w:t> </w:t>
            </w:r>
          </w:p>
          <w:p w14:paraId="57917CA5" w14:textId="77777777" w:rsidR="00F34551" w:rsidRPr="00C507BD" w:rsidRDefault="00F34551" w:rsidP="00F34551">
            <w:pPr>
              <w:spacing w:after="0" w:line="240" w:lineRule="auto"/>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color w:val="000000"/>
                <w:lang w:val="lt-LT"/>
                <w14:ligatures w14:val="none"/>
              </w:rPr>
              <w:lastRenderedPageBreak/>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367AAE0"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color w:val="000000"/>
                <w:lang w:val="lt-LT"/>
                <w14:ligatures w14:val="none"/>
              </w:rPr>
              <w:t xml:space="preserve">9.2.3. </w:t>
            </w:r>
            <w:r w:rsidRPr="00C507BD">
              <w:rPr>
                <w:rFonts w:ascii="Times New Roman" w:eastAsia="Times New Roman" w:hAnsi="Times New Roman" w:cs="Times New Roman"/>
                <w:lang w:val="lt-LT"/>
                <w14:ligatures w14:val="none"/>
              </w:rPr>
              <w:t>Pirkėjas turi teisę be rašytinio įspėjimo ir nesumažindamas kitų savo teisių gynimo priemonių, numatytų sutartyje, pradėti skaičiuoti delspinigius.</w:t>
            </w:r>
          </w:p>
          <w:p w14:paraId="3E1B937C" w14:textId="3B12FA30" w:rsidR="00F34551" w:rsidRPr="00C507BD" w:rsidRDefault="00F34551" w:rsidP="00F34551">
            <w:pPr>
              <w:spacing w:after="0" w:line="240" w:lineRule="auto"/>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color w:val="000000"/>
                <w:lang w:val="lt-LT"/>
                <w14:ligatures w14:val="none"/>
              </w:rPr>
              <w:t>9.2.4.Tiekėjas privalo sumokėti Pirkėjui netesybas per 7 (septynias) kalendorines dienas nuo Pirkėjo pareikalavimo.</w:t>
            </w:r>
          </w:p>
        </w:tc>
      </w:tr>
      <w:tr w:rsidR="00F34551" w:rsidRPr="00C507BD" w14:paraId="74A09640" w14:textId="77777777" w:rsidTr="00707317">
        <w:trPr>
          <w:trHeight w:val="300"/>
        </w:trPr>
        <w:tc>
          <w:tcPr>
            <w:tcW w:w="3012" w:type="dxa"/>
            <w:gridSpan w:val="2"/>
          </w:tcPr>
          <w:p w14:paraId="6C6313E7"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lastRenderedPageBreak/>
              <w:t>9.3. Tiekėjui / Pirkėjui taikoma bauda nutraukus Sutartį dėl esminio Sutarties pažeidimo</w:t>
            </w:r>
          </w:p>
        </w:tc>
        <w:tc>
          <w:tcPr>
            <w:tcW w:w="7048" w:type="dxa"/>
            <w:gridSpan w:val="2"/>
          </w:tcPr>
          <w:p w14:paraId="50310061"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 xml:space="preserve">9.3.1. Nutraukus Sutartį dėl esminio Sutarties pažeidimo, nustatyto Sutarties Specialiosiose sąlygose, mokama 10 (dešimt) procentų dydžio bauda nuo Pradinės Sutarties vertės be PVM, nurodytos Specialiųjų sąlygų 5.2 punkte. </w:t>
            </w:r>
          </w:p>
          <w:p w14:paraId="2FFF6A5F" w14:textId="75873090"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9.3.2. Nepagrįstai nutraukus Sutarties vykdymą ne Sutartyje nustatyta tvarka, mokama 5 procentų dydžio bauda nuo Pradinės Sutarties vertės, nurodytos Specialiųjų sąlygų 5.2 punkte.</w:t>
            </w:r>
          </w:p>
        </w:tc>
      </w:tr>
      <w:tr w:rsidR="00F34551" w:rsidRPr="00C507BD" w14:paraId="02317F6D" w14:textId="77777777" w:rsidTr="00707317">
        <w:trPr>
          <w:trHeight w:val="300"/>
        </w:trPr>
        <w:tc>
          <w:tcPr>
            <w:tcW w:w="3012" w:type="dxa"/>
            <w:gridSpan w:val="2"/>
          </w:tcPr>
          <w:p w14:paraId="4FB109FD"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37EBBAED" w:rsidR="00F34551" w:rsidRPr="00C507BD" w:rsidRDefault="00F34551" w:rsidP="00F34551">
            <w:pPr>
              <w:spacing w:after="0" w:line="240" w:lineRule="auto"/>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color w:val="000000"/>
                <w:lang w:val="lt-LT"/>
                <w14:ligatures w14:val="none"/>
              </w:rPr>
              <w:t xml:space="preserve">Jeigu Tiekėjas nesilaiko </w:t>
            </w:r>
            <w:r w:rsidRPr="00C507BD">
              <w:rPr>
                <w:rFonts w:ascii="Times New Roman" w:eastAsia="Times New Roman" w:hAnsi="Times New Roman" w:cs="Times New Roman"/>
                <w:color w:val="000000"/>
                <w:kern w:val="0"/>
                <w:lang w:val="lt-LT"/>
                <w14:ligatures w14:val="none"/>
              </w:rPr>
              <w:t>Bendrųjų sąlygų nuostatų dėl Sutarties vykdymui pasitelkiamų naujų subtiekėjų ir (ar specialistų) / esamų subtiekėjų ir (ar) specialistų keitimo</w:t>
            </w:r>
            <w:r w:rsidRPr="00C507BD">
              <w:rPr>
                <w:rFonts w:ascii="Times New Roman" w:eastAsia="Times New Roman" w:hAnsi="Times New Roman" w:cs="Times New Roman"/>
                <w:color w:val="000000"/>
                <w:lang w:val="lt-LT"/>
                <w14:ligatures w14:val="none"/>
              </w:rPr>
              <w:t>, taikoma 100 Eur (vieno šimto eurų) bauda už kiekvieną atvejį.</w:t>
            </w:r>
          </w:p>
        </w:tc>
      </w:tr>
      <w:tr w:rsidR="00F34551" w:rsidRPr="00C507BD" w14:paraId="0109CA74" w14:textId="77777777" w:rsidTr="00707317">
        <w:trPr>
          <w:trHeight w:val="300"/>
        </w:trPr>
        <w:tc>
          <w:tcPr>
            <w:tcW w:w="3012" w:type="dxa"/>
            <w:gridSpan w:val="2"/>
          </w:tcPr>
          <w:p w14:paraId="3FF22BA0"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0D81B0AF" w:rsidR="00F34551" w:rsidRPr="00C507BD" w:rsidRDefault="00F34551" w:rsidP="00F34551">
            <w:pPr>
              <w:spacing w:after="0" w:line="240" w:lineRule="auto"/>
              <w:jc w:val="both"/>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color w:val="000000"/>
                <w:lang w:val="lt-LT"/>
                <w14:ligatures w14:val="none"/>
              </w:rPr>
              <w:t>Jeigu Tiekėjas nesilaiko šioje Sutartyje nustatytų aplinkosauginių kriterijų, taikoma 100 Eur (vieno šimto eurų) bauda už kiekvieną atvejį.</w:t>
            </w:r>
          </w:p>
        </w:tc>
      </w:tr>
      <w:tr w:rsidR="00F34551" w:rsidRPr="00C507BD" w14:paraId="72F55EF1" w14:textId="77777777" w:rsidTr="00707317">
        <w:trPr>
          <w:trHeight w:val="300"/>
        </w:trPr>
        <w:tc>
          <w:tcPr>
            <w:tcW w:w="3012" w:type="dxa"/>
            <w:gridSpan w:val="2"/>
          </w:tcPr>
          <w:p w14:paraId="6FA8870D"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315F838F"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Jeigu Sutarties Šalis nesilaiko Bendrųjų sąlygų nuostatų dėl konfidencialumo reikalavimų, taikoma 100 Eur (vieno šimto eurų) bauda.</w:t>
            </w:r>
          </w:p>
        </w:tc>
      </w:tr>
      <w:tr w:rsidR="00F34551" w:rsidRPr="00C507BD" w14:paraId="09014553" w14:textId="77777777" w:rsidTr="00707317">
        <w:trPr>
          <w:trHeight w:val="300"/>
        </w:trPr>
        <w:tc>
          <w:tcPr>
            <w:tcW w:w="3012" w:type="dxa"/>
            <w:gridSpan w:val="2"/>
          </w:tcPr>
          <w:p w14:paraId="4A48378A"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9.7. Tiekėjui taikomos netesybos dėl pirkimo dokumentuose nustatytų kokybinių kriterijų </w:t>
            </w:r>
            <w:r w:rsidRPr="00C507BD">
              <w:rPr>
                <w:rFonts w:ascii="Times New Roman" w:eastAsia="Times New Roman" w:hAnsi="Times New Roman" w:cs="Times New Roman"/>
                <w:b/>
                <w:bCs/>
                <w:noProof/>
                <w:lang w:val="lt-LT"/>
                <w14:ligatures w14:val="none"/>
              </w:rPr>
              <w:t>nepasiekimo Sutarties</w:t>
            </w:r>
            <w:r w:rsidRPr="00C507BD">
              <w:rPr>
                <w:rFonts w:ascii="Times New Roman" w:eastAsia="Times New Roman" w:hAnsi="Times New Roman" w:cs="Times New Roman"/>
                <w:b/>
                <w:bCs/>
                <w:lang w:val="lt-LT"/>
                <w14:ligatures w14:val="none"/>
              </w:rPr>
              <w:t xml:space="preserve"> vykdymo metu</w:t>
            </w:r>
          </w:p>
        </w:tc>
        <w:tc>
          <w:tcPr>
            <w:tcW w:w="7048" w:type="dxa"/>
            <w:gridSpan w:val="2"/>
          </w:tcPr>
          <w:p w14:paraId="4F8789DD" w14:textId="77777777" w:rsidR="00F34551" w:rsidRPr="00C507BD" w:rsidRDefault="00F34551" w:rsidP="00F34551">
            <w:pPr>
              <w:spacing w:after="0" w:line="240" w:lineRule="auto"/>
              <w:rPr>
                <w:rFonts w:ascii="Times New Roman" w:eastAsia="Times New Roman" w:hAnsi="Times New Roman" w:cs="Times New Roman"/>
                <w:color w:val="4472C4"/>
                <w:lang w:val="lt-LT"/>
                <w14:ligatures w14:val="none"/>
              </w:rPr>
            </w:pPr>
            <w:r w:rsidRPr="00C507BD">
              <w:rPr>
                <w:rFonts w:ascii="Times New Roman" w:eastAsia="Times New Roman" w:hAnsi="Times New Roman" w:cs="Times New Roman"/>
                <w:lang w:val="lt-LT"/>
                <w14:ligatures w14:val="none"/>
              </w:rPr>
              <w:t>Netaikoma</w:t>
            </w:r>
          </w:p>
          <w:p w14:paraId="1DC0D03C" w14:textId="77777777" w:rsidR="00F34551" w:rsidRPr="00C507BD" w:rsidRDefault="00F34551" w:rsidP="00F34551">
            <w:pPr>
              <w:spacing w:after="0" w:line="240" w:lineRule="auto"/>
              <w:rPr>
                <w:rFonts w:ascii="Times New Roman" w:eastAsia="Times New Roman" w:hAnsi="Times New Roman" w:cs="Times New Roman"/>
                <w:color w:val="4472C4"/>
                <w:lang w:val="lt-LT"/>
                <w14:ligatures w14:val="none"/>
              </w:rPr>
            </w:pPr>
          </w:p>
        </w:tc>
      </w:tr>
      <w:tr w:rsidR="00F34551" w:rsidRPr="00C507BD" w14:paraId="44FD1CEB" w14:textId="77777777" w:rsidTr="00707317">
        <w:trPr>
          <w:trHeight w:val="300"/>
        </w:trPr>
        <w:tc>
          <w:tcPr>
            <w:tcW w:w="3012" w:type="dxa"/>
            <w:gridSpan w:val="2"/>
          </w:tcPr>
          <w:p w14:paraId="10CD251F"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Netaikoma</w:t>
            </w:r>
          </w:p>
        </w:tc>
      </w:tr>
      <w:tr w:rsidR="00F34551" w:rsidRPr="00C507BD" w14:paraId="3CDDDFD2" w14:textId="77777777" w:rsidTr="00707317">
        <w:trPr>
          <w:trHeight w:val="300"/>
        </w:trPr>
        <w:tc>
          <w:tcPr>
            <w:tcW w:w="3012" w:type="dxa"/>
            <w:gridSpan w:val="2"/>
          </w:tcPr>
          <w:p w14:paraId="7D7263B5" w14:textId="5D94965E"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8681AEE" w14:textId="5183608F"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color w:val="000000"/>
                <w:lang w:val="lt-LT"/>
                <w14:ligatures w14:val="none"/>
              </w:rPr>
              <w:t>Jeigu Tiekėjas nesilaiko</w:t>
            </w:r>
            <w:r w:rsidRPr="00C507BD">
              <w:rPr>
                <w:rFonts w:ascii="Times New Roman" w:eastAsia="Times New Roman" w:hAnsi="Times New Roman" w:cs="Times New Roman"/>
                <w:kern w:val="0"/>
                <w:lang w:val="lt-LT"/>
                <w14:ligatures w14:val="none"/>
              </w:rPr>
              <w:t xml:space="preserve"> </w:t>
            </w:r>
            <w:r w:rsidRPr="00C507BD">
              <w:rPr>
                <w:rFonts w:ascii="Times New Roman" w:eastAsia="Times New Roman" w:hAnsi="Times New Roman" w:cs="Times New Roman"/>
                <w:color w:val="000000"/>
                <w:kern w:val="0"/>
                <w:lang w:val="lt-LT"/>
                <w14:ligatures w14:val="none"/>
              </w:rPr>
              <w:t xml:space="preserve">Bendrųjų sąlygų nuostatų dėl </w:t>
            </w:r>
            <w:r w:rsidRPr="00C507BD">
              <w:rPr>
                <w:rFonts w:ascii="Times New Roman" w:eastAsia="Times New Roman" w:hAnsi="Times New Roman" w:cs="Times New Roman"/>
                <w:color w:val="000000"/>
                <w:lang w:val="lt-LT"/>
                <w14:ligatures w14:val="none"/>
              </w:rPr>
              <w:t>intelektinės nuosavybės reikalavimų, taikoma 100 Eur (vieno šimto eurų) bauda.</w:t>
            </w:r>
          </w:p>
        </w:tc>
      </w:tr>
      <w:tr w:rsidR="00F34551" w:rsidRPr="00C507BD" w14:paraId="39B9D06C" w14:textId="77777777" w:rsidTr="00707317">
        <w:trPr>
          <w:trHeight w:val="300"/>
        </w:trPr>
        <w:tc>
          <w:tcPr>
            <w:tcW w:w="3012" w:type="dxa"/>
            <w:gridSpan w:val="2"/>
          </w:tcPr>
          <w:p w14:paraId="3D4B30C6" w14:textId="2EF8364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9.10. Kitos netesybos</w:t>
            </w:r>
          </w:p>
        </w:tc>
        <w:tc>
          <w:tcPr>
            <w:tcW w:w="7048" w:type="dxa"/>
            <w:gridSpan w:val="2"/>
          </w:tcPr>
          <w:p w14:paraId="089AE7C3" w14:textId="00FF1AD1" w:rsidR="00F34551" w:rsidRPr="00C507BD" w:rsidRDefault="00F34551" w:rsidP="00F34551">
            <w:pPr>
              <w:spacing w:after="0" w:line="240" w:lineRule="auto"/>
              <w:rPr>
                <w:rFonts w:ascii="Times New Roman" w:eastAsia="Times New Roman" w:hAnsi="Times New Roman" w:cs="Times New Roman"/>
                <w:color w:val="4472C4"/>
                <w:lang w:val="lt-LT"/>
                <w14:ligatures w14:val="none"/>
              </w:rPr>
            </w:pPr>
            <w:r w:rsidRPr="00C507BD">
              <w:rPr>
                <w:rFonts w:ascii="Times New Roman" w:eastAsia="Times New Roman" w:hAnsi="Times New Roman" w:cs="Times New Roman"/>
                <w:color w:val="000000"/>
                <w:lang w:val="lt-LT"/>
                <w14:ligatures w14:val="none"/>
              </w:rPr>
              <w:t xml:space="preserve">Netaikoma </w:t>
            </w:r>
          </w:p>
        </w:tc>
      </w:tr>
      <w:tr w:rsidR="00F34551" w:rsidRPr="00C507BD" w14:paraId="592AD64B" w14:textId="77777777" w:rsidTr="0085492C">
        <w:trPr>
          <w:trHeight w:val="300"/>
        </w:trPr>
        <w:tc>
          <w:tcPr>
            <w:tcW w:w="10060" w:type="dxa"/>
            <w:gridSpan w:val="4"/>
          </w:tcPr>
          <w:p w14:paraId="1C4333E7" w14:textId="46C4B45A" w:rsidR="00F34551" w:rsidRPr="00C507BD" w:rsidRDefault="00F34551" w:rsidP="00F34551">
            <w:pPr>
              <w:spacing w:after="0" w:line="240" w:lineRule="auto"/>
              <w:jc w:val="center"/>
              <w:rPr>
                <w:rFonts w:ascii="Times New Roman" w:eastAsia="Times New Roman" w:hAnsi="Times New Roman" w:cs="Times New Roman"/>
                <w:color w:val="000000"/>
                <w:lang w:val="lt-LT"/>
                <w14:ligatures w14:val="none"/>
              </w:rPr>
            </w:pPr>
            <w:r w:rsidRPr="00C507BD">
              <w:rPr>
                <w:rFonts w:ascii="Times New Roman" w:eastAsia="Times New Roman" w:hAnsi="Times New Roman" w:cs="Times New Roman"/>
                <w:b/>
                <w:lang w:val="lt-LT"/>
                <w14:ligatures w14:val="none"/>
              </w:rPr>
              <w:t>10. ESMINĖS SUTARTIES SĄLYGOS</w:t>
            </w:r>
          </w:p>
        </w:tc>
      </w:tr>
      <w:tr w:rsidR="00F34551" w:rsidRPr="00C507BD" w14:paraId="2F672521" w14:textId="77777777" w:rsidTr="00707317">
        <w:trPr>
          <w:trHeight w:val="300"/>
        </w:trPr>
        <w:tc>
          <w:tcPr>
            <w:tcW w:w="3012" w:type="dxa"/>
            <w:gridSpan w:val="2"/>
          </w:tcPr>
          <w:p w14:paraId="47F897E5" w14:textId="3D23E511"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kern w:val="0"/>
                <w:lang w:val="lt-LT"/>
                <w14:ligatures w14:val="none"/>
              </w:rPr>
              <w:t>10.1. Esminės Sutarties sąlygos</w:t>
            </w:r>
          </w:p>
        </w:tc>
        <w:tc>
          <w:tcPr>
            <w:tcW w:w="7048" w:type="dxa"/>
            <w:gridSpan w:val="2"/>
          </w:tcPr>
          <w:p w14:paraId="743401C9"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10.1.1 Tiekėjo prisiimtų įsipareigojimų už Sutartyje nustatytą Sutarties kainą / įkainius vykdymas;</w:t>
            </w:r>
          </w:p>
          <w:p w14:paraId="0A357781"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lastRenderedPageBreak/>
              <w:t>10.1.2. Sutartyje nustatytų Prekių tiekimo terminų laikymasis;</w:t>
            </w:r>
          </w:p>
          <w:p w14:paraId="40365087"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10.1.3. Priskaičiuotų netesybų mokėjimas;</w:t>
            </w:r>
          </w:p>
          <w:p w14:paraId="7EBC1B83"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10.1.4. Sutartyje ir (ar) Įstatymuose nustatytus reikalavimus atitinkančių Prekių pristatymas;</w:t>
            </w:r>
          </w:p>
          <w:p w14:paraId="117873F1"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10.1.5. Tiekėjo kvalifikacija visą Sutarties galiojimo laikotarpį privalo atitikti pirkimo dokumentuose nustatytus Sutarties tinkamam vykdymui būtinus reikalavimus;</w:t>
            </w:r>
          </w:p>
          <w:p w14:paraId="5504A80F" w14:textId="0F8DAC4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color w:val="000000"/>
                <w:lang w:val="lt-LT"/>
                <w14:ligatures w14:val="none"/>
              </w:rPr>
              <w:t>10.1.6. Sutarties nuostatų, reglamentuojančių aplinkosauginius reikalavimus, laikymasis;</w:t>
            </w:r>
          </w:p>
          <w:p w14:paraId="2EB03A8A"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10.1.7. Sutarties nuostatų, reglamentuojančių konkurenciją, intelektinės nuosavybės ar konfidencialios informacijos valdymą, laikymasis;</w:t>
            </w:r>
          </w:p>
          <w:p w14:paraId="26E80DD3" w14:textId="6FB269C5"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10.1.8. Bendrųjų sąlygų nuostatų dėl Sutarties vykdymui pasitelkiamų naujų subtiekėjų ir (ar specialistų) / esamų subtiekėjų ir (ar) specialistų keitimo, laikymasis.</w:t>
            </w:r>
          </w:p>
        </w:tc>
      </w:tr>
      <w:tr w:rsidR="00F34551" w:rsidRPr="00C507BD" w14:paraId="02F1E2B9" w14:textId="77777777" w:rsidTr="00707317">
        <w:trPr>
          <w:trHeight w:val="300"/>
        </w:trPr>
        <w:tc>
          <w:tcPr>
            <w:tcW w:w="3012" w:type="dxa"/>
            <w:gridSpan w:val="2"/>
          </w:tcPr>
          <w:p w14:paraId="0B37675F" w14:textId="2E3681D0" w:rsidR="00F34551" w:rsidRPr="00C507BD" w:rsidRDefault="00F34551" w:rsidP="00F34551">
            <w:pPr>
              <w:spacing w:after="0" w:line="240" w:lineRule="auto"/>
              <w:rPr>
                <w:rFonts w:ascii="Times New Roman" w:eastAsia="Times New Roman" w:hAnsi="Times New Roman" w:cs="Times New Roman"/>
                <w:b/>
                <w:bCs/>
                <w:kern w:val="0"/>
                <w:lang w:val="lt-LT"/>
                <w14:ligatures w14:val="none"/>
              </w:rPr>
            </w:pPr>
            <w:r w:rsidRPr="00C507BD">
              <w:rPr>
                <w:rFonts w:ascii="Times New Roman" w:eastAsia="Times New Roman" w:hAnsi="Times New Roman" w:cs="Times New Roman"/>
                <w:b/>
                <w:bCs/>
                <w:lang w:val="lt-LT"/>
                <w14:ligatures w14:val="none"/>
              </w:rPr>
              <w:lastRenderedPageBreak/>
              <w:t>10.2. Dideli arba nuolatiniai esminės Sutarties sąlygos vykdymo trūkumai</w:t>
            </w:r>
          </w:p>
        </w:tc>
        <w:tc>
          <w:tcPr>
            <w:tcW w:w="7048" w:type="dxa"/>
            <w:gridSpan w:val="2"/>
          </w:tcPr>
          <w:p w14:paraId="17B60CD9" w14:textId="77777777" w:rsidR="00296B70" w:rsidRPr="00296B70" w:rsidRDefault="00296B70" w:rsidP="00296B70">
            <w:pPr>
              <w:spacing w:after="0" w:line="240" w:lineRule="auto"/>
              <w:jc w:val="both"/>
              <w:rPr>
                <w:rFonts w:ascii="Times New Roman" w:eastAsia="Times New Roman" w:hAnsi="Times New Roman" w:cs="Times New Roman"/>
                <w:color w:val="000000" w:themeColor="text1"/>
                <w:lang w:val="lt-LT"/>
                <w14:ligatures w14:val="none"/>
              </w:rPr>
            </w:pPr>
            <w:r w:rsidRPr="00296B70">
              <w:rPr>
                <w:rFonts w:ascii="Times New Roman" w:eastAsia="Times New Roman" w:hAnsi="Times New Roman" w:cs="Times New Roman"/>
                <w:color w:val="000000" w:themeColor="text1"/>
                <w:lang w:val="lt-LT"/>
                <w14:ligatures w14:val="none"/>
              </w:rPr>
              <w:t>10.2.1. Jeigu Tiekėjas nesilaiko Sutartyje nustatytų Prekių tiekimo terminų daugiau nei 15 (penkiolika) dienų;</w:t>
            </w:r>
          </w:p>
          <w:p w14:paraId="3E17A58B" w14:textId="77777777" w:rsidR="00296B70" w:rsidRPr="00296B70" w:rsidRDefault="00296B70" w:rsidP="00296B70">
            <w:pPr>
              <w:spacing w:after="0" w:line="240" w:lineRule="auto"/>
              <w:jc w:val="both"/>
              <w:rPr>
                <w:rFonts w:ascii="Times New Roman" w:eastAsia="Times New Roman" w:hAnsi="Times New Roman" w:cs="Times New Roman"/>
                <w:color w:val="000000" w:themeColor="text1"/>
                <w:lang w:val="lt-LT"/>
                <w14:ligatures w14:val="none"/>
              </w:rPr>
            </w:pPr>
            <w:r w:rsidRPr="00296B70">
              <w:rPr>
                <w:rFonts w:ascii="Times New Roman" w:eastAsia="Times New Roman" w:hAnsi="Times New Roman" w:cs="Times New Roman"/>
                <w:color w:val="000000" w:themeColor="text1"/>
                <w:lang w:val="lt-LT"/>
                <w14:ligatures w14:val="none"/>
              </w:rPr>
              <w:t>10.2.2. Tiekėjas per Sutarties vykdymo laikotarpį pristato Prekes, kurios neatitinka Sutartyje ir (ar) Įstatymuose nustatytų reikalavimų Prekėms ir per 10 (dešimt) dienų neištaiso pažeidimo;</w:t>
            </w:r>
          </w:p>
          <w:p w14:paraId="2C368EA1" w14:textId="77777777" w:rsidR="00296B70" w:rsidRPr="00296B70" w:rsidRDefault="00296B70" w:rsidP="00296B70">
            <w:pPr>
              <w:spacing w:after="0" w:line="240" w:lineRule="auto"/>
              <w:jc w:val="both"/>
              <w:rPr>
                <w:rFonts w:ascii="Times New Roman" w:eastAsia="Times New Roman" w:hAnsi="Times New Roman" w:cs="Times New Roman"/>
                <w:color w:val="000000" w:themeColor="text1"/>
                <w:lang w:val="lt-LT"/>
                <w14:ligatures w14:val="none"/>
              </w:rPr>
            </w:pPr>
            <w:r w:rsidRPr="00296B70">
              <w:rPr>
                <w:rFonts w:ascii="Times New Roman" w:eastAsia="Times New Roman" w:hAnsi="Times New Roman" w:cs="Times New Roman"/>
                <w:color w:val="000000" w:themeColor="text1"/>
                <w:lang w:val="lt-LT"/>
                <w14:ligatures w14:val="none"/>
              </w:rPr>
              <w:t>10.2.3. Tiekėjas pažeidžia Bendrųjų sąlygų nuostatas, reglamentuojančias konkurenciją, intelektinės nuosavybės ar konfidencialios informacijos valdymą;</w:t>
            </w:r>
          </w:p>
          <w:p w14:paraId="67856148" w14:textId="4B6C8C89" w:rsidR="00F34551" w:rsidRPr="00C507BD" w:rsidRDefault="00296B70" w:rsidP="00F34551">
            <w:pPr>
              <w:spacing w:after="0" w:line="240" w:lineRule="auto"/>
              <w:jc w:val="both"/>
              <w:rPr>
                <w:rFonts w:ascii="Times New Roman" w:eastAsia="Times New Roman" w:hAnsi="Times New Roman" w:cs="Times New Roman"/>
                <w:color w:val="000000"/>
                <w:lang w:val="lt-LT"/>
                <w14:ligatures w14:val="none"/>
              </w:rPr>
            </w:pPr>
            <w:r w:rsidRPr="00296B70">
              <w:rPr>
                <w:rFonts w:ascii="Times New Roman" w:eastAsia="Times New Roman" w:hAnsi="Times New Roman" w:cs="Times New Roman"/>
                <w:color w:val="000000" w:themeColor="text1"/>
                <w:lang w:val="lt-LT"/>
                <w14:ligatures w14:val="none"/>
              </w:rPr>
              <w:t>10.2.4. Tiekėjas pažeidžia Bendrųjų sąlygų nuostatas dėl Sutarties vykdymui pasitelkiamų naujų subtiekėjų ir (ar specialistų) / esamų subtiekėjų ir (ar) specialistų keitimo.</w:t>
            </w:r>
          </w:p>
        </w:tc>
      </w:tr>
      <w:tr w:rsidR="00F34551" w:rsidRPr="00C507BD" w14:paraId="75D65A87" w14:textId="77777777" w:rsidTr="00707317">
        <w:trPr>
          <w:trHeight w:val="300"/>
        </w:trPr>
        <w:tc>
          <w:tcPr>
            <w:tcW w:w="10060" w:type="dxa"/>
            <w:gridSpan w:val="4"/>
          </w:tcPr>
          <w:p w14:paraId="287D9BFF" w14:textId="1FDCD428"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11. SUTARTIES GALIOJIMAS IR KEITIMAS</w:t>
            </w:r>
          </w:p>
        </w:tc>
      </w:tr>
      <w:tr w:rsidR="00F34551" w:rsidRPr="00C507BD" w14:paraId="7B8AD0F1" w14:textId="77777777" w:rsidTr="00707317">
        <w:trPr>
          <w:trHeight w:val="300"/>
        </w:trPr>
        <w:tc>
          <w:tcPr>
            <w:tcW w:w="3012" w:type="dxa"/>
            <w:gridSpan w:val="2"/>
          </w:tcPr>
          <w:p w14:paraId="3B5BE587" w14:textId="7534E254"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11.1. Sutarties sudarymas ir įsigaliojimas</w:t>
            </w:r>
          </w:p>
        </w:tc>
        <w:tc>
          <w:tcPr>
            <w:tcW w:w="7048" w:type="dxa"/>
            <w:gridSpan w:val="2"/>
          </w:tcPr>
          <w:p w14:paraId="0B9AF207" w14:textId="77777777" w:rsidR="006435D7" w:rsidRPr="00C507BD" w:rsidRDefault="006435D7" w:rsidP="006435D7">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5243A36D" w:rsidR="00F34551" w:rsidRPr="00C507BD" w:rsidRDefault="006435D7" w:rsidP="006435D7">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Sutartis galioja iki visiško prievolių įvykdymo (kol bus išnaudota Pradinės Sutarties vertė), bet jos terminas negali būti ilgesnis kaip 7 (septyni) mėnesiai (sutarties vykdymo trukmė (prekių tiekimo terminas) – 5 (penki) mėnesiai, atsiskaitymo terminas – 2 (du) mėnesiai).</w:t>
            </w:r>
          </w:p>
        </w:tc>
      </w:tr>
      <w:tr w:rsidR="00F34551" w:rsidRPr="00C507BD" w14:paraId="18F2137E" w14:textId="77777777" w:rsidTr="00707317">
        <w:trPr>
          <w:trHeight w:val="300"/>
        </w:trPr>
        <w:tc>
          <w:tcPr>
            <w:tcW w:w="3012" w:type="dxa"/>
            <w:gridSpan w:val="2"/>
          </w:tcPr>
          <w:p w14:paraId="177EB121" w14:textId="43C2F576"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11.2. Sutarties galiojimo termino pratęsimas</w:t>
            </w:r>
          </w:p>
        </w:tc>
        <w:tc>
          <w:tcPr>
            <w:tcW w:w="7048" w:type="dxa"/>
            <w:gridSpan w:val="2"/>
          </w:tcPr>
          <w:p w14:paraId="725DF0F6" w14:textId="2F7FE41B" w:rsidR="00F34551" w:rsidRPr="00C507BD" w:rsidRDefault="00F34551" w:rsidP="00F34551">
            <w:pPr>
              <w:spacing w:after="0" w:line="240" w:lineRule="auto"/>
              <w:rPr>
                <w:rFonts w:ascii="Times New Roman" w:eastAsia="Times New Roman" w:hAnsi="Times New Roman" w:cs="Times New Roman"/>
                <w:lang w:val="lt-LT"/>
                <w14:ligatures w14:val="none"/>
              </w:rPr>
            </w:pPr>
            <w:r w:rsidRPr="00C507BD">
              <w:rPr>
                <w:rFonts w:ascii="Times New Roman" w:hAnsi="Times New Roman" w:cs="Times New Roman"/>
                <w:lang w:val="lt-LT"/>
              </w:rPr>
              <w:t>Netaikoma</w:t>
            </w:r>
          </w:p>
        </w:tc>
      </w:tr>
      <w:tr w:rsidR="00F34551" w:rsidRPr="00C507BD" w14:paraId="21946B9D" w14:textId="77777777" w:rsidTr="00707317">
        <w:trPr>
          <w:trHeight w:val="300"/>
        </w:trPr>
        <w:tc>
          <w:tcPr>
            <w:tcW w:w="10060" w:type="dxa"/>
            <w:gridSpan w:val="4"/>
          </w:tcPr>
          <w:p w14:paraId="19E281A6" w14:textId="6B7F7521"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12. SUTARTIES NUTRAUKIMAS</w:t>
            </w:r>
          </w:p>
        </w:tc>
      </w:tr>
      <w:tr w:rsidR="00F34551" w:rsidRPr="00C507BD" w14:paraId="67761183" w14:textId="77777777" w:rsidTr="00707317">
        <w:trPr>
          <w:trHeight w:val="300"/>
        </w:trPr>
        <w:tc>
          <w:tcPr>
            <w:tcW w:w="2830" w:type="dxa"/>
          </w:tcPr>
          <w:p w14:paraId="55F12340" w14:textId="657A763C"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F34551" w:rsidRPr="00C507BD" w14:paraId="706CE06D" w14:textId="77777777" w:rsidTr="00707317">
        <w:trPr>
          <w:trHeight w:val="300"/>
        </w:trPr>
        <w:tc>
          <w:tcPr>
            <w:tcW w:w="2830" w:type="dxa"/>
          </w:tcPr>
          <w:p w14:paraId="378ACD85" w14:textId="46955FDE" w:rsidR="00F34551" w:rsidRPr="00C507BD" w:rsidRDefault="00AF6F16" w:rsidP="00F34551">
            <w:pPr>
              <w:spacing w:after="0" w:line="240" w:lineRule="auto"/>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12</w:t>
            </w:r>
            <w:r w:rsidR="00F34551" w:rsidRPr="00C507BD">
              <w:rPr>
                <w:rFonts w:ascii="Times New Roman" w:eastAsia="Times New Roman" w:hAnsi="Times New Roman" w:cs="Times New Roman"/>
                <w:b/>
                <w:bCs/>
                <w:lang w:val="lt-LT"/>
                <w14:ligatures w14:val="none"/>
              </w:rPr>
              <w:t>.2. Esminiai Sutarties pažeidimai</w:t>
            </w:r>
          </w:p>
          <w:p w14:paraId="62FB359D"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p>
        </w:tc>
        <w:tc>
          <w:tcPr>
            <w:tcW w:w="7230" w:type="dxa"/>
            <w:gridSpan w:val="3"/>
          </w:tcPr>
          <w:p w14:paraId="47752ED8" w14:textId="77777777" w:rsidR="00296B70" w:rsidRPr="00296B70" w:rsidRDefault="00296B70" w:rsidP="00296B70">
            <w:pPr>
              <w:spacing w:after="0" w:line="240" w:lineRule="auto"/>
              <w:jc w:val="both"/>
              <w:rPr>
                <w:rFonts w:ascii="Times New Roman" w:eastAsia="Times New Roman" w:hAnsi="Times New Roman" w:cs="Times New Roman"/>
                <w:color w:val="000000" w:themeColor="text1"/>
                <w:lang w:val="lt-LT"/>
                <w14:ligatures w14:val="none"/>
              </w:rPr>
            </w:pPr>
            <w:r w:rsidRPr="00296B70">
              <w:rPr>
                <w:rFonts w:ascii="Times New Roman" w:eastAsia="Times New Roman" w:hAnsi="Times New Roman" w:cs="Times New Roman"/>
                <w:color w:val="000000" w:themeColor="text1"/>
                <w:lang w:val="lt-LT"/>
                <w14:ligatures w14:val="none"/>
              </w:rPr>
              <w:t>12.2.1. Tiekėjas nevykdo prisiimtų įsipareigojimų už Sutartyje nustatytą Sutarties kainą;</w:t>
            </w:r>
          </w:p>
          <w:p w14:paraId="7592E264" w14:textId="77777777" w:rsidR="00296B70" w:rsidRPr="00296B70" w:rsidRDefault="00296B70" w:rsidP="00296B70">
            <w:pPr>
              <w:spacing w:after="0" w:line="257" w:lineRule="auto"/>
              <w:jc w:val="both"/>
              <w:rPr>
                <w:rFonts w:ascii="Times New Roman" w:eastAsia="Arial" w:hAnsi="Times New Roman" w:cs="Times New Roman"/>
                <w:color w:val="000000" w:themeColor="text1"/>
                <w:lang w:val="lt"/>
                <w14:ligatures w14:val="none"/>
              </w:rPr>
            </w:pPr>
            <w:r w:rsidRPr="00296B70">
              <w:rPr>
                <w:rFonts w:ascii="Times New Roman" w:eastAsia="Arial" w:hAnsi="Times New Roman" w:cs="Times New Roman"/>
                <w:color w:val="000000" w:themeColor="text1"/>
                <w:lang w:val="lt"/>
                <w14:ligatures w14:val="none"/>
              </w:rPr>
              <w:t>12.2.2. Tiekėjas vėluoja pristatyti Prekes į Pirkėjo sandėlį daugiau nei 30 (trisdešimt) dienų;</w:t>
            </w:r>
          </w:p>
          <w:p w14:paraId="1F0412F0" w14:textId="77777777" w:rsidR="00296B70" w:rsidRPr="00296B70" w:rsidRDefault="00296B70" w:rsidP="00296B70">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296B70">
              <w:rPr>
                <w:rFonts w:ascii="Times New Roman" w:eastAsia="Arial" w:hAnsi="Times New Roman" w:cs="Times New Roman"/>
                <w:color w:val="000000" w:themeColor="text1"/>
                <w:lang w:val="lt"/>
                <w14:ligatures w14:val="none"/>
              </w:rPr>
              <w:t>12.2.3.  Tiekėjas pažeidžia Prekių pristatymo terminus ir priskaičiuotų netesybų už vėlavimą suma viršija 10 (dešimt) proc. Pradinės sutarties vertės;</w:t>
            </w:r>
          </w:p>
          <w:p w14:paraId="7A57375C" w14:textId="77777777" w:rsidR="00296B70" w:rsidRPr="00296B70" w:rsidRDefault="00296B70" w:rsidP="00296B70">
            <w:pPr>
              <w:spacing w:after="0" w:line="240" w:lineRule="auto"/>
              <w:jc w:val="both"/>
              <w:rPr>
                <w:rFonts w:ascii="Times New Roman" w:eastAsia="Times New Roman" w:hAnsi="Times New Roman" w:cs="Times New Roman"/>
                <w:lang w:val="lt-LT"/>
                <w14:ligatures w14:val="none"/>
              </w:rPr>
            </w:pPr>
            <w:r w:rsidRPr="00296B70">
              <w:rPr>
                <w:rFonts w:ascii="Times New Roman" w:eastAsia="Arial" w:hAnsi="Times New Roman" w:cs="Times New Roman"/>
                <w:color w:val="000000" w:themeColor="text1"/>
                <w:lang w:val="lt"/>
                <w14:ligatures w14:val="none"/>
              </w:rPr>
              <w:t>12.2.4.  Tiekėjas pristato Prekes</w:t>
            </w:r>
            <w:r w:rsidRPr="00296B70">
              <w:rPr>
                <w:rFonts w:ascii="Times New Roman" w:eastAsia="Times New Roman" w:hAnsi="Times New Roman" w:cs="Times New Roman"/>
                <w:color w:val="000000" w:themeColor="text1"/>
                <w:lang w:val="lt-LT"/>
                <w14:ligatures w14:val="none"/>
              </w:rPr>
              <w:t xml:space="preserve">, kurios neatitinka Sutartyje ir (ar) Įstatymuose nustatytų reikalavimų Prekėms </w:t>
            </w:r>
            <w:r w:rsidRPr="00296B70">
              <w:rPr>
                <w:rFonts w:ascii="Times New Roman" w:eastAsia="Arial" w:hAnsi="Times New Roman" w:cs="Times New Roman"/>
                <w:color w:val="000000" w:themeColor="text1"/>
                <w:lang w:val="lt"/>
                <w14:ligatures w14:val="none"/>
              </w:rPr>
              <w:t xml:space="preserve">ir per </w:t>
            </w:r>
            <w:r w:rsidRPr="00296B70">
              <w:rPr>
                <w:rFonts w:ascii="Times New Roman" w:eastAsia="Times New Roman" w:hAnsi="Times New Roman" w:cs="Times New Roman"/>
                <w:color w:val="000000" w:themeColor="text1"/>
                <w:lang w:val="lt-LT"/>
                <w14:ligatures w14:val="none"/>
              </w:rPr>
              <w:t>20 (dvidešimt) dienų neištaiso pažeidimo;</w:t>
            </w:r>
          </w:p>
          <w:p w14:paraId="7EF3AAC5" w14:textId="77777777" w:rsidR="00296B70" w:rsidRPr="00296B70" w:rsidRDefault="00296B70" w:rsidP="00296B70">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296B70">
              <w:rPr>
                <w:rFonts w:ascii="Times New Roman" w:eastAsia="Arial" w:hAnsi="Times New Roman" w:cs="Times New Roman"/>
                <w:color w:val="000000" w:themeColor="text1"/>
                <w:lang w:val="lt"/>
                <w14:ligatures w14:val="none"/>
              </w:rPr>
              <w:t>12.2.5. Tiekėjo kvalifikacija tapo nebeatitinkančia pirkimo dokumentuose nustatytų Sutarties tinkamam vykdymui būtinų reikalavimų ir šie neatitikimai nebuvo ištaisyti per 14 (keturiolika) dienų nuo kvalifikacijos tapimo neatitinkančia dienos;</w:t>
            </w:r>
          </w:p>
          <w:p w14:paraId="64EB4C90" w14:textId="77777777" w:rsidR="00296B70" w:rsidRPr="00296B70" w:rsidRDefault="00296B70" w:rsidP="00296B70">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296B70">
              <w:rPr>
                <w:rFonts w:ascii="Times New Roman" w:eastAsia="Arial" w:hAnsi="Times New Roman" w:cs="Times New Roman"/>
                <w:color w:val="000000" w:themeColor="text1"/>
                <w:lang w:val="lt"/>
                <w14:ligatures w14:val="none"/>
              </w:rPr>
              <w:t>12.2.6. Tiekėjas pakartotinai pažeidžia šios Sutarties nuostatas, reglamentuojančias konkurenciją, intelektinės nuosavybės ar konfidencialios informacijos valdymą;</w:t>
            </w:r>
          </w:p>
          <w:p w14:paraId="0780BA04" w14:textId="3E1AD5CB" w:rsidR="00F34551" w:rsidRPr="00C507BD" w:rsidRDefault="00296B70" w:rsidP="00F34551">
            <w:pPr>
              <w:tabs>
                <w:tab w:val="left" w:pos="567"/>
                <w:tab w:val="left" w:pos="851"/>
                <w:tab w:val="left" w:pos="992"/>
                <w:tab w:val="left" w:pos="1134"/>
              </w:tabs>
              <w:spacing w:after="0" w:line="240" w:lineRule="auto"/>
              <w:jc w:val="both"/>
              <w:rPr>
                <w:rFonts w:ascii="Times New Roman" w:eastAsia="Times New Roman" w:hAnsi="Times New Roman" w:cs="Times New Roman"/>
                <w:lang w:val="lt-LT"/>
                <w14:ligatures w14:val="none"/>
              </w:rPr>
            </w:pPr>
            <w:r w:rsidRPr="00296B70">
              <w:rPr>
                <w:rFonts w:ascii="Times New Roman" w:eastAsia="Arial" w:hAnsi="Times New Roman" w:cs="Times New Roman"/>
                <w:color w:val="000000" w:themeColor="text1"/>
                <w:lang w:val="lt"/>
                <w14:ligatures w14:val="none"/>
              </w:rPr>
              <w:lastRenderedPageBreak/>
              <w:t>12.2.7. Tiekėjas pakartotinai pažeidžia Bendrųjų sąlygų nuostatas dėl Sutarties vykdymui pasitelkiamų naujų subtiekėjų ir (ar specialistų) / esamų subtiekėjų ir (ar) specialistų keitimo.</w:t>
            </w:r>
          </w:p>
        </w:tc>
      </w:tr>
      <w:tr w:rsidR="00F34551" w:rsidRPr="00C507BD" w14:paraId="12F791B5" w14:textId="77777777" w:rsidTr="00707317">
        <w:trPr>
          <w:trHeight w:val="300"/>
        </w:trPr>
        <w:tc>
          <w:tcPr>
            <w:tcW w:w="10060" w:type="dxa"/>
            <w:gridSpan w:val="4"/>
          </w:tcPr>
          <w:p w14:paraId="1BEA9F8C" w14:textId="52ECC8E4" w:rsidR="00F34551" w:rsidRPr="00C507BD" w:rsidRDefault="00F34551" w:rsidP="00F34551">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b/>
                <w:bCs/>
                <w:lang w:val="lt-LT"/>
                <w14:ligatures w14:val="none"/>
              </w:rPr>
              <w:lastRenderedPageBreak/>
              <w:t xml:space="preserve">13. APLINKOSAUGINIAI IR SOCIALINIAI KRITERIJAI </w:t>
            </w:r>
            <w:r w:rsidRPr="00C507BD">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F34551" w:rsidRPr="00C507BD" w14:paraId="0836F9E1" w14:textId="77777777" w:rsidTr="00707317">
        <w:trPr>
          <w:trHeight w:val="300"/>
        </w:trPr>
        <w:tc>
          <w:tcPr>
            <w:tcW w:w="2830" w:type="dxa"/>
          </w:tcPr>
          <w:p w14:paraId="3E9D8A0C" w14:textId="7CE7E390"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13.1. Aplinkosauginių kriterijų nustatymo teisinis pagrindas</w:t>
            </w:r>
          </w:p>
        </w:tc>
        <w:tc>
          <w:tcPr>
            <w:tcW w:w="7230" w:type="dxa"/>
            <w:gridSpan w:val="3"/>
          </w:tcPr>
          <w:p w14:paraId="3AF19175" w14:textId="77777777" w:rsidR="00F34551" w:rsidRPr="00C507BD" w:rsidRDefault="00F34551" w:rsidP="00761EC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6149FB69" w14:textId="6C7D8169" w:rsidR="00F34551" w:rsidRPr="00C507BD" w:rsidRDefault="00F34551" w:rsidP="00761EC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13.1.2. Sutarties vykdymo metu tiekėjas turi laikytis 13.1.2.1 punkte nurodytų aplinkosauginių kriterijų, sutarties vykdymo metu perkančioji organizacija turi teisę reikalauti tiekėjo pateikti dokumentus*, įrodančius atitikimą aplinkos apsaugos kriterijams.</w:t>
            </w:r>
          </w:p>
          <w:p w14:paraId="781C4C51" w14:textId="14E3990A" w:rsidR="00995FB2" w:rsidRPr="00C507BD" w:rsidRDefault="00F34551" w:rsidP="00761EC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 xml:space="preserve">13.1.2.1. </w:t>
            </w:r>
            <w:r w:rsidR="009457EB" w:rsidRPr="00C507BD">
              <w:rPr>
                <w:rFonts w:ascii="Times New Roman" w:eastAsia="Times New Roman" w:hAnsi="Times New Roman" w:cs="Times New Roman"/>
                <w:color w:val="000000"/>
                <w:shd w:val="clear" w:color="auto" w:fill="FFFFFF"/>
                <w:lang w:val="lt-LT"/>
                <w14:ligatures w14:val="none"/>
              </w:rPr>
              <w:t>Pirminė, antrinė ir tretinė Prekių pakuotės (atsižvelgiant į tai, kurios (-</w:t>
            </w:r>
            <w:proofErr w:type="spellStart"/>
            <w:r w:rsidR="009457EB" w:rsidRPr="00C507BD">
              <w:rPr>
                <w:rFonts w:ascii="Times New Roman" w:eastAsia="Times New Roman" w:hAnsi="Times New Roman" w:cs="Times New Roman"/>
                <w:color w:val="000000"/>
                <w:shd w:val="clear" w:color="auto" w:fill="FFFFFF"/>
                <w:lang w:val="lt-LT"/>
                <w14:ligatures w14:val="none"/>
              </w:rPr>
              <w:t>ių</w:t>
            </w:r>
            <w:proofErr w:type="spellEnd"/>
            <w:r w:rsidR="009457EB" w:rsidRPr="00C507BD">
              <w:rPr>
                <w:rFonts w:ascii="Times New Roman" w:eastAsia="Times New Roman" w:hAnsi="Times New Roman" w:cs="Times New Roman"/>
                <w:color w:val="000000"/>
                <w:shd w:val="clear" w:color="auto" w:fill="FFFFFF"/>
                <w:lang w:val="lt-LT"/>
                <w14:ligatures w14:val="none"/>
              </w:rPr>
              <w:t>) pakuotės (-</w:t>
            </w:r>
            <w:proofErr w:type="spellStart"/>
            <w:r w:rsidR="009457EB" w:rsidRPr="00C507BD">
              <w:rPr>
                <w:rFonts w:ascii="Times New Roman" w:eastAsia="Times New Roman" w:hAnsi="Times New Roman" w:cs="Times New Roman"/>
                <w:color w:val="000000"/>
                <w:shd w:val="clear" w:color="auto" w:fill="FFFFFF"/>
                <w:lang w:val="lt-LT"/>
                <w14:ligatures w14:val="none"/>
              </w:rPr>
              <w:t>čių</w:t>
            </w:r>
            <w:proofErr w:type="spellEnd"/>
            <w:r w:rsidR="009457EB" w:rsidRPr="00C507BD">
              <w:rPr>
                <w:rFonts w:ascii="Times New Roman" w:eastAsia="Times New Roman" w:hAnsi="Times New Roman" w:cs="Times New Roman"/>
                <w:color w:val="000000"/>
                <w:shd w:val="clear" w:color="auto" w:fill="FFFFFF"/>
                <w:lang w:val="lt-LT"/>
                <w14:ligatures w14:val="none"/>
              </w:rPr>
              <w:t>) kategoriją (-</w:t>
            </w:r>
            <w:proofErr w:type="spellStart"/>
            <w:r w:rsidR="009457EB" w:rsidRPr="00C507BD">
              <w:rPr>
                <w:rFonts w:ascii="Times New Roman" w:eastAsia="Times New Roman" w:hAnsi="Times New Roman" w:cs="Times New Roman"/>
                <w:color w:val="000000"/>
                <w:shd w:val="clear" w:color="auto" w:fill="FFFFFF"/>
                <w:lang w:val="lt-LT"/>
                <w14:ligatures w14:val="none"/>
              </w:rPr>
              <w:t>as</w:t>
            </w:r>
            <w:proofErr w:type="spellEnd"/>
            <w:r w:rsidR="009457EB" w:rsidRPr="00C507BD">
              <w:rPr>
                <w:rFonts w:ascii="Times New Roman" w:eastAsia="Times New Roman" w:hAnsi="Times New Roman" w:cs="Times New Roman"/>
                <w:color w:val="000000"/>
                <w:shd w:val="clear" w:color="auto" w:fill="FFFFFF"/>
                <w:lang w:val="lt-LT"/>
                <w14:ligatures w14:val="none"/>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Style w:val="TableGrid1"/>
              <w:tblW w:w="5000" w:type="pct"/>
              <w:tblInd w:w="0" w:type="dxa"/>
              <w:tblLook w:val="04A0" w:firstRow="1" w:lastRow="0" w:firstColumn="1" w:lastColumn="0" w:noHBand="0" w:noVBand="1"/>
            </w:tblPr>
            <w:tblGrid>
              <w:gridCol w:w="7004"/>
            </w:tblGrid>
            <w:tr w:rsidR="00042B3F" w:rsidRPr="00C507BD" w14:paraId="2D61DDE5" w14:textId="77777777" w:rsidTr="00761EC5">
              <w:tc>
                <w:tcPr>
                  <w:tcW w:w="5000" w:type="pct"/>
                  <w:tcBorders>
                    <w:top w:val="single" w:sz="4" w:space="0" w:color="auto"/>
                    <w:left w:val="single" w:sz="4" w:space="0" w:color="auto"/>
                    <w:bottom w:val="single" w:sz="4" w:space="0" w:color="auto"/>
                    <w:right w:val="single" w:sz="4" w:space="0" w:color="auto"/>
                  </w:tcBorders>
                  <w:hideMark/>
                </w:tcPr>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2737"/>
                    <w:gridCol w:w="3351"/>
                  </w:tblGrid>
                  <w:tr w:rsidR="00042B3F" w:rsidRPr="00C507BD" w14:paraId="562EEA6C"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06A2"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4ADE"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1491"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Ženklinimas</w:t>
                        </w:r>
                      </w:p>
                    </w:tc>
                  </w:tr>
                  <w:tr w:rsidR="00042B3F" w:rsidRPr="00C507BD" w14:paraId="38593FA7"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12B7"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DC62"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76A3"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GL (arba GL nuo 70 iki 79)</w:t>
                        </w:r>
                      </w:p>
                    </w:tc>
                  </w:tr>
                  <w:tr w:rsidR="00042B3F" w:rsidRPr="00C507BD" w14:paraId="30AF7D72"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CDD9"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4D20D"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1CDB"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 xml:space="preserve">FE (arba FE 40), </w:t>
                        </w:r>
                      </w:p>
                      <w:p w14:paraId="28CED91F"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ALU (arba ALU 41)</w:t>
                        </w:r>
                      </w:p>
                      <w:p w14:paraId="226C52C1"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Nuo 42 iki 49</w:t>
                        </w:r>
                      </w:p>
                    </w:tc>
                  </w:tr>
                  <w:tr w:rsidR="00042B3F" w:rsidRPr="00C507BD" w14:paraId="75E434D5"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C5541"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8C75"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4948"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PAP (arba PAP nuo 20 iki 39)</w:t>
                        </w:r>
                      </w:p>
                    </w:tc>
                  </w:tr>
                  <w:tr w:rsidR="00042B3F" w:rsidRPr="00C507BD" w14:paraId="4ABD4C55"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BE0"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35ACF"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C09F"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FOR (arba FOR nuo 50 iki 59)</w:t>
                        </w:r>
                      </w:p>
                    </w:tc>
                  </w:tr>
                  <w:tr w:rsidR="00042B3F" w:rsidRPr="00C507BD" w14:paraId="4D5E3797"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3809"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A555"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9595"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TEX (arba TEX nuo 60 iki 69)</w:t>
                        </w:r>
                      </w:p>
                    </w:tc>
                  </w:tr>
                  <w:tr w:rsidR="00042B3F" w:rsidRPr="00C507BD" w14:paraId="4312140A"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7A1E"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7B5"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C72E"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PET arba PET 1</w:t>
                        </w:r>
                      </w:p>
                    </w:tc>
                  </w:tr>
                  <w:tr w:rsidR="00042B3F" w:rsidRPr="00C507BD" w14:paraId="73FB9D78"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A5CA"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0E45"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6FBF"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HDPE (arba HDPE 2)</w:t>
                        </w:r>
                      </w:p>
                    </w:tc>
                  </w:tr>
                  <w:tr w:rsidR="00042B3F" w:rsidRPr="00C507BD" w14:paraId="68D13D94"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EF72"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9CCB"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C9F2"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PVC (arba PVC 3)</w:t>
                        </w:r>
                      </w:p>
                    </w:tc>
                  </w:tr>
                  <w:tr w:rsidR="00042B3F" w:rsidRPr="00C507BD" w14:paraId="621EB1B0"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407D"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AE08F"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D665"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LDPE (arba LDPE 4)</w:t>
                        </w:r>
                      </w:p>
                    </w:tc>
                  </w:tr>
                  <w:tr w:rsidR="00042B3F" w:rsidRPr="00C507BD" w14:paraId="5F540A30"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9457"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9A8F"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2854"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PP (arba PP 5)</w:t>
                        </w:r>
                      </w:p>
                    </w:tc>
                  </w:tr>
                  <w:tr w:rsidR="00042B3F" w:rsidRPr="00C507BD" w14:paraId="2736E7D0" w14:textId="77777777" w:rsidTr="009457EB">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ADF4"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2D4D" w14:textId="77777777" w:rsidR="00042B3F" w:rsidRPr="00C507BD" w:rsidRDefault="00042B3F" w:rsidP="00761EC5">
                        <w:pPr>
                          <w:spacing w:after="0" w:line="240" w:lineRule="auto"/>
                          <w:rPr>
                            <w:rFonts w:ascii="Times New Roman" w:hAnsi="Times New Roman" w:cs="Times New Roman"/>
                            <w:noProof/>
                            <w:shd w:val="clear" w:color="auto" w:fill="FFFFFF"/>
                            <w:lang w:val="lt-LT"/>
                          </w:rPr>
                        </w:pPr>
                        <w:r w:rsidRPr="00C507BD">
                          <w:rPr>
                            <w:rFonts w:ascii="Times New Roman" w:hAnsi="Times New Roman" w:cs="Times New Roman"/>
                            <w:noProof/>
                            <w:shd w:val="clear" w:color="auto" w:fill="FFFFFF"/>
                            <w:lang w:val="lt-LT"/>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BDA3" w14:textId="77777777" w:rsidR="00042B3F" w:rsidRPr="00C507BD" w:rsidRDefault="00042B3F" w:rsidP="00761EC5">
                        <w:pPr>
                          <w:spacing w:after="0" w:line="240" w:lineRule="auto"/>
                          <w:rPr>
                            <w:rFonts w:ascii="Times New Roman" w:hAnsi="Times New Roman" w:cs="Times New Roman"/>
                            <w:shd w:val="clear" w:color="auto" w:fill="FFFFFF"/>
                            <w:lang w:val="lt-LT"/>
                          </w:rPr>
                        </w:pPr>
                        <w:r w:rsidRPr="00C507BD">
                          <w:rPr>
                            <w:rFonts w:ascii="Times New Roman" w:hAnsi="Times New Roman" w:cs="Times New Roman"/>
                            <w:shd w:val="clear" w:color="auto" w:fill="FFFFFF"/>
                            <w:lang w:val="lt-LT"/>
                          </w:rPr>
                          <w:t>PS (arba PS 6)</w:t>
                        </w:r>
                      </w:p>
                    </w:tc>
                  </w:tr>
                </w:tbl>
                <w:p w14:paraId="0067E8FD" w14:textId="77777777" w:rsidR="00042B3F" w:rsidRPr="00C507BD" w:rsidRDefault="00042B3F" w:rsidP="00761EC5">
                  <w:pPr>
                    <w:rPr>
                      <w:rFonts w:ascii="Times New Roman" w:hAnsi="Times New Roman" w:cs="Times New Roman"/>
                      <w:iCs/>
                      <w:color w:val="000000"/>
                      <w:shd w:val="clear" w:color="auto" w:fill="FFFFFF"/>
                      <w:lang w:val="lt-LT"/>
                    </w:rPr>
                  </w:pPr>
                  <w:r w:rsidRPr="00C507BD">
                    <w:rPr>
                      <w:rFonts w:ascii="Times New Roman" w:eastAsia="Yu Gothic Light" w:hAnsi="Times New Roman" w:cs="Times New Roman"/>
                      <w:iCs/>
                      <w:shd w:val="clear" w:color="auto" w:fill="FFFFFF"/>
                      <w:lang w:val="lt-LT"/>
                    </w:rPr>
                    <w:t>arba turi būti naudojamos daugkartinio naudojimo pakuotės (talpos).</w:t>
                  </w:r>
                </w:p>
              </w:tc>
            </w:tr>
          </w:tbl>
          <w:p w14:paraId="1A7728F5" w14:textId="77777777" w:rsidR="00DC0DD2" w:rsidRPr="00C507BD" w:rsidRDefault="00DC0DD2" w:rsidP="00761EC5">
            <w:pPr>
              <w:spacing w:after="0" w:line="240" w:lineRule="auto"/>
              <w:jc w:val="both"/>
              <w:rPr>
                <w:rFonts w:ascii="Times New Roman" w:hAnsi="Times New Roman" w:cs="Times New Roman"/>
                <w:lang w:val="lt-LT"/>
              </w:rPr>
            </w:pPr>
            <w:r w:rsidRPr="00C507BD">
              <w:rPr>
                <w:rFonts w:ascii="Times New Roman" w:hAnsi="Times New Roman" w:cs="Times New Roman"/>
                <w:shd w:val="clear" w:color="auto" w:fill="FFFFFF"/>
                <w:lang w:val="lt-LT"/>
              </w:rPr>
              <w:t xml:space="preserve">Tiekėjas kartu su Prekių priėmimo – perdavimo aktu, pateikia </w:t>
            </w:r>
            <w:r w:rsidRPr="00C507BD">
              <w:rPr>
                <w:rFonts w:ascii="Times New Roman" w:hAnsi="Times New Roman" w:cs="Times New Roman"/>
                <w:lang w:val="lt-LT"/>
              </w:rPr>
              <w:t>Prekių pirminių, antrinių ir tretinių pakuočių tinkamumą perdirbti (</w:t>
            </w:r>
            <w:proofErr w:type="spellStart"/>
            <w:r w:rsidRPr="00C507BD">
              <w:rPr>
                <w:rFonts w:ascii="Times New Roman" w:hAnsi="Times New Roman" w:cs="Times New Roman"/>
                <w:lang w:val="lt-LT"/>
              </w:rPr>
              <w:t>perdirbamumą</w:t>
            </w:r>
            <w:proofErr w:type="spellEnd"/>
            <w:r w:rsidRPr="00C507BD">
              <w:rPr>
                <w:rFonts w:ascii="Times New Roman" w:hAnsi="Times New Roman" w:cs="Times New Roman"/>
                <w:lang w:val="lt-LT"/>
              </w:rPr>
              <w:t>) ir (ar) homogeniškumą, ir (ar) daugkartinio naudojimo pakuotės (talpos) patvirtinančius dokumentus:</w:t>
            </w:r>
          </w:p>
          <w:p w14:paraId="686AEE0F" w14:textId="77777777" w:rsidR="00DC0DD2" w:rsidRPr="00C507BD" w:rsidRDefault="00DC0DD2" w:rsidP="00761EC5">
            <w:pPr>
              <w:numPr>
                <w:ilvl w:val="0"/>
                <w:numId w:val="4"/>
              </w:numPr>
              <w:spacing w:after="0" w:line="240" w:lineRule="auto"/>
              <w:ind w:left="414" w:hanging="357"/>
              <w:contextualSpacing/>
              <w:jc w:val="both"/>
              <w:rPr>
                <w:rFonts w:ascii="Times New Roman" w:eastAsia="Aptos" w:hAnsi="Times New Roman" w:cs="Times New Roman"/>
                <w:lang w:val="lt-LT"/>
              </w:rPr>
            </w:pPr>
            <w:r w:rsidRPr="00C507BD">
              <w:rPr>
                <w:rFonts w:ascii="Times New Roman" w:eastAsia="Aptos" w:hAnsi="Times New Roman" w:cs="Times New Roman"/>
                <w:lang w:val="lt-LT"/>
              </w:rPr>
              <w:t>Tiekėjo ar gamintojo dokumentus, įrodančius, kad pakuotės yra homogeniškos ir (ar) atitinkamai paženklintos, arba yra daugkartinio naudojimo pakuotės (talpos);</w:t>
            </w:r>
          </w:p>
          <w:p w14:paraId="693B91FC" w14:textId="77777777" w:rsidR="00DC0DD2" w:rsidRPr="00C507BD" w:rsidRDefault="00DC0DD2" w:rsidP="00761EC5">
            <w:pPr>
              <w:numPr>
                <w:ilvl w:val="0"/>
                <w:numId w:val="4"/>
              </w:numPr>
              <w:spacing w:after="0" w:line="240" w:lineRule="auto"/>
              <w:ind w:left="414" w:hanging="357"/>
              <w:contextualSpacing/>
              <w:jc w:val="both"/>
              <w:rPr>
                <w:rFonts w:ascii="Times New Roman" w:eastAsia="Aptos" w:hAnsi="Times New Roman" w:cs="Times New Roman"/>
                <w:noProof/>
                <w:lang w:val="lt-LT"/>
              </w:rPr>
            </w:pPr>
            <w:r w:rsidRPr="00C507BD">
              <w:rPr>
                <w:rFonts w:ascii="Times New Roman" w:eastAsia="Aptos" w:hAnsi="Times New Roman" w:cs="Times New Roman"/>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C507BD">
              <w:rPr>
                <w:rFonts w:ascii="Times New Roman" w:eastAsia="Aptos" w:hAnsi="Times New Roman" w:cs="Times New Roman"/>
                <w:noProof/>
                <w:lang w:val="lt-LT"/>
              </w:rPr>
              <w:t xml:space="preserve">biologiškai skaidyti, reikalavimai.“, standartas Voluntary Standard for Repulping and Recycling Corrugated Fiberboard </w:t>
            </w:r>
            <w:r w:rsidRPr="00C507BD">
              <w:rPr>
                <w:rFonts w:ascii="Times New Roman" w:eastAsia="Aptos" w:hAnsi="Times New Roman" w:cs="Times New Roman"/>
                <w:noProof/>
                <w:lang w:val="lt-LT"/>
              </w:rPr>
              <w:lastRenderedPageBreak/>
              <w:t>Treated to Improve Its Performance in the Presence of Water and Water Vapor, standartas RecyClass</w:t>
            </w:r>
            <w:r w:rsidRPr="00C507BD">
              <w:rPr>
                <w:rFonts w:ascii="Times New Roman" w:eastAsia="Aptos" w:hAnsi="Times New Roman" w:cs="Times New Roman"/>
                <w:noProof/>
                <w:vertAlign w:val="superscript"/>
                <w:lang w:val="lt-LT"/>
              </w:rPr>
              <w:footnoteReference w:id="1"/>
            </w:r>
            <w:r w:rsidRPr="00C507BD">
              <w:rPr>
                <w:rFonts w:ascii="Times New Roman" w:eastAsia="Aptos" w:hAnsi="Times New Roman" w:cs="Times New Roman"/>
                <w:noProof/>
                <w:lang w:val="lt-LT"/>
              </w:rPr>
              <w:t xml:space="preserve"> ar kitas lygiavertis standartas, arba </w:t>
            </w:r>
          </w:p>
          <w:p w14:paraId="2D5C56E6" w14:textId="77777777" w:rsidR="00DC0DD2" w:rsidRPr="00C507BD" w:rsidRDefault="00DC0DD2" w:rsidP="00761EC5">
            <w:pPr>
              <w:numPr>
                <w:ilvl w:val="0"/>
                <w:numId w:val="4"/>
              </w:numPr>
              <w:spacing w:after="0" w:line="240" w:lineRule="auto"/>
              <w:ind w:left="414" w:hanging="357"/>
              <w:contextualSpacing/>
              <w:jc w:val="both"/>
              <w:rPr>
                <w:rFonts w:ascii="Times New Roman" w:eastAsia="Aptos" w:hAnsi="Times New Roman" w:cs="Times New Roman"/>
                <w:lang w:val="lt-LT"/>
              </w:rPr>
            </w:pPr>
            <w:r w:rsidRPr="00C507BD">
              <w:rPr>
                <w:rFonts w:ascii="Times New Roman" w:eastAsia="Aptos" w:hAnsi="Times New Roman" w:cs="Times New Roman"/>
                <w:lang w:val="lt-LT"/>
              </w:rPr>
              <w:t>Aplinkos apsaugos agentūros interneto svetainėje (</w:t>
            </w:r>
            <w:hyperlink r:id="rId9" w:history="1">
              <w:r w:rsidRPr="00C507BD">
                <w:rPr>
                  <w:rFonts w:ascii="Times New Roman" w:eastAsia="Aptos" w:hAnsi="Times New Roman" w:cs="Times New Roman"/>
                  <w:u w:val="single"/>
                  <w:lang w:val="lt-LT"/>
                </w:rPr>
                <w:t>https://aaa.lrv.lt/</w:t>
              </w:r>
            </w:hyperlink>
            <w:r w:rsidRPr="00C507BD">
              <w:rPr>
                <w:rFonts w:ascii="Times New Roman" w:eastAsia="Aptos" w:hAnsi="Times New Roman" w:cs="Times New Roman"/>
                <w:lang w:val="lt-LT"/>
              </w:rPr>
              <w:t>) skelbiamame atliekų tvarkytojų, turinčių teisę išrašyti gaminių ir (ar) pakuočių atliekų sutvarkymą įrodančius dokumentus, sąraše</w:t>
            </w:r>
            <w:r w:rsidRPr="00C507BD">
              <w:rPr>
                <w:rFonts w:ascii="Times New Roman" w:eastAsia="Aptos" w:hAnsi="Times New Roman" w:cs="Times New Roman"/>
                <w:vertAlign w:val="superscript"/>
                <w:lang w:val="lt-LT"/>
              </w:rPr>
              <w:footnoteReference w:id="2"/>
            </w:r>
            <w:r w:rsidRPr="00C507BD">
              <w:rPr>
                <w:rFonts w:ascii="Times New Roman" w:eastAsia="Aptos" w:hAnsi="Times New Roman" w:cs="Times New Roman"/>
                <w:lang w:val="lt-LT"/>
              </w:rPr>
              <w:t xml:space="preserve"> nurodytų atliekų perdirbėjų ar eksportuotojų dokumentai, pagrindžiantys, kad tokios pakuotės, tapusios atliekomis, gali būti perdirbamos, arba </w:t>
            </w:r>
          </w:p>
          <w:p w14:paraId="4DBB42C5" w14:textId="4877A29E" w:rsidR="00156D28" w:rsidRPr="00C507BD" w:rsidRDefault="00DC0DD2" w:rsidP="00761EC5">
            <w:pPr>
              <w:numPr>
                <w:ilvl w:val="0"/>
                <w:numId w:val="4"/>
              </w:numPr>
              <w:spacing w:after="0" w:line="240" w:lineRule="auto"/>
              <w:ind w:left="414" w:hanging="357"/>
              <w:contextualSpacing/>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Aptos" w:hAnsi="Times New Roman" w:cs="Times New Roman"/>
                <w:lang w:val="lt-LT"/>
              </w:rPr>
              <w:t>Tiekėjo ar gamintojo dokumentus, įrodančius, kad pakuotės (talpos) yra daugkartinio naudojimo (pavyzdžiui, pakuotės aprašymo dokumentas, techninis dokumentas), arba</w:t>
            </w:r>
            <w:r w:rsidR="009457EB" w:rsidRPr="00C507BD">
              <w:rPr>
                <w:rFonts w:ascii="Times New Roman" w:eastAsia="Aptos" w:hAnsi="Times New Roman" w:cs="Times New Roman"/>
                <w:lang w:val="lt-LT"/>
              </w:rPr>
              <w:t xml:space="preserve"> </w:t>
            </w:r>
            <w:r w:rsidRPr="00C507BD">
              <w:rPr>
                <w:rFonts w:ascii="Times New Roman" w:eastAsia="Aptos" w:hAnsi="Times New Roman" w:cs="Times New Roman"/>
                <w:lang w:val="lt-LT"/>
              </w:rPr>
              <w:t>kitus lygiaverčius įrodymus.</w:t>
            </w:r>
          </w:p>
          <w:p w14:paraId="15A55133" w14:textId="64C0F343" w:rsidR="00F34551" w:rsidRPr="00C507BD" w:rsidRDefault="00F34551" w:rsidP="00761EC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13.1.2.</w:t>
            </w:r>
            <w:r w:rsidR="003F5998">
              <w:rPr>
                <w:rFonts w:ascii="Times New Roman" w:eastAsia="Times New Roman" w:hAnsi="Times New Roman" w:cs="Times New Roman"/>
                <w:color w:val="000000"/>
                <w:shd w:val="clear" w:color="auto" w:fill="FFFFFF"/>
                <w:lang w:val="lt-LT"/>
                <w14:ligatures w14:val="none"/>
              </w:rPr>
              <w:t>2</w:t>
            </w:r>
            <w:r w:rsidRPr="00C507BD">
              <w:rPr>
                <w:rFonts w:ascii="Times New Roman" w:eastAsia="Times New Roman" w:hAnsi="Times New Roman" w:cs="Times New Roman"/>
                <w:color w:val="000000"/>
                <w:shd w:val="clear" w:color="auto" w:fill="FFFFFF"/>
                <w:lang w:val="lt-LT"/>
                <w14:ligatures w14:val="none"/>
              </w:rPr>
              <w:t>. Nustačius, kad Tiekėjas šiame papunktyje nustatyto kriterijaus (-jų) nesilaiko, Tiekėjui taikoma Specialiųjų sąlygų 9.5 punkte nurodyto dydžio bauda.</w:t>
            </w:r>
          </w:p>
          <w:p w14:paraId="3CC5B82A" w14:textId="651A41B3" w:rsidR="00F34551" w:rsidRPr="00C507BD" w:rsidRDefault="00F34551" w:rsidP="00761EC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13.1.3.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F34551" w:rsidRPr="00C507BD" w14:paraId="7E697A88" w14:textId="77777777" w:rsidTr="00707317">
        <w:trPr>
          <w:trHeight w:val="300"/>
        </w:trPr>
        <w:tc>
          <w:tcPr>
            <w:tcW w:w="2830" w:type="dxa"/>
          </w:tcPr>
          <w:p w14:paraId="7DA7E1E6" w14:textId="321195E2"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lastRenderedPageBreak/>
              <w:t>13.2. Su perkamomis Prekėmis susiję socialiniai kriterijai</w:t>
            </w:r>
          </w:p>
        </w:tc>
        <w:tc>
          <w:tcPr>
            <w:tcW w:w="7230" w:type="dxa"/>
            <w:gridSpan w:val="3"/>
          </w:tcPr>
          <w:p w14:paraId="2C922A32" w14:textId="77777777" w:rsidR="00F34551" w:rsidRPr="00C507BD" w:rsidRDefault="00F34551" w:rsidP="00F34551">
            <w:pPr>
              <w:spacing w:after="0" w:line="240" w:lineRule="auto"/>
              <w:rPr>
                <w:rFonts w:ascii="Times New Roman" w:eastAsia="Times New Roman" w:hAnsi="Times New Roman" w:cs="Times New Roman"/>
                <w:color w:val="000000"/>
                <w:shd w:val="clear" w:color="auto" w:fill="FFFFFF"/>
                <w:lang w:val="lt-LT"/>
                <w14:ligatures w14:val="none"/>
              </w:rPr>
            </w:pPr>
            <w:r w:rsidRPr="00C507BD">
              <w:rPr>
                <w:rFonts w:ascii="Times New Roman" w:eastAsia="Times New Roman" w:hAnsi="Times New Roman" w:cs="Times New Roman"/>
                <w:color w:val="000000"/>
                <w:shd w:val="clear" w:color="auto" w:fill="FFFFFF"/>
                <w:lang w:val="lt-LT"/>
                <w14:ligatures w14:val="none"/>
              </w:rPr>
              <w:t>Netaikoma</w:t>
            </w:r>
          </w:p>
        </w:tc>
      </w:tr>
      <w:tr w:rsidR="00F34551" w:rsidRPr="00C507BD" w14:paraId="60333033" w14:textId="77777777" w:rsidTr="00707317">
        <w:trPr>
          <w:trHeight w:val="300"/>
        </w:trPr>
        <w:tc>
          <w:tcPr>
            <w:tcW w:w="10060" w:type="dxa"/>
            <w:gridSpan w:val="4"/>
          </w:tcPr>
          <w:p w14:paraId="2F8EA05A" w14:textId="56C5845B"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 xml:space="preserve">14. BENDRŲJŲ SĄLYGŲ PAKEITIMAI IR PAPILDYMAI </w:t>
            </w:r>
          </w:p>
          <w:p w14:paraId="0DAA7ABC" w14:textId="77777777" w:rsidR="00F34551" w:rsidRPr="00C507BD" w:rsidRDefault="00F34551" w:rsidP="00F34551">
            <w:pPr>
              <w:spacing w:after="0" w:line="240" w:lineRule="auto"/>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 xml:space="preserve">(jeigu būtina dėl konkretaus Sutarties dalyko specifikos) </w:t>
            </w:r>
          </w:p>
        </w:tc>
      </w:tr>
      <w:tr w:rsidR="00F34551" w:rsidRPr="00C507BD" w14:paraId="3EFF5036" w14:textId="77777777" w:rsidTr="00707317">
        <w:trPr>
          <w:trHeight w:val="300"/>
        </w:trPr>
        <w:tc>
          <w:tcPr>
            <w:tcW w:w="2830" w:type="dxa"/>
          </w:tcPr>
          <w:p w14:paraId="26CCED52" w14:textId="51FB5683"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14.1.</w:t>
            </w:r>
          </w:p>
        </w:tc>
        <w:tc>
          <w:tcPr>
            <w:tcW w:w="7230" w:type="dxa"/>
            <w:gridSpan w:val="3"/>
          </w:tcPr>
          <w:p w14:paraId="1EB91FA2" w14:textId="5D799438" w:rsidR="00F34551" w:rsidRPr="00C507BD" w:rsidRDefault="00F34551" w:rsidP="00F34551">
            <w:pPr>
              <w:spacing w:after="0" w:line="240" w:lineRule="auto"/>
              <w:jc w:val="both"/>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F34551" w:rsidRPr="00C507BD" w14:paraId="2F7EF447" w14:textId="77777777" w:rsidTr="00707317">
        <w:trPr>
          <w:trHeight w:val="300"/>
        </w:trPr>
        <w:tc>
          <w:tcPr>
            <w:tcW w:w="10060" w:type="dxa"/>
            <w:gridSpan w:val="4"/>
          </w:tcPr>
          <w:p w14:paraId="63B4F098"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14. SUTARTIES PRIEDAI</w:t>
            </w:r>
          </w:p>
        </w:tc>
      </w:tr>
      <w:tr w:rsidR="00F34551" w:rsidRPr="00C507BD" w14:paraId="68734831" w14:textId="77777777" w:rsidTr="00707317">
        <w:trPr>
          <w:trHeight w:val="300"/>
        </w:trPr>
        <w:tc>
          <w:tcPr>
            <w:tcW w:w="2830" w:type="dxa"/>
          </w:tcPr>
          <w:p w14:paraId="346E0157"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14.1. Priedas Nr. 1</w:t>
            </w:r>
          </w:p>
        </w:tc>
        <w:tc>
          <w:tcPr>
            <w:tcW w:w="7230" w:type="dxa"/>
            <w:gridSpan w:val="3"/>
          </w:tcPr>
          <w:p w14:paraId="7B362D42" w14:textId="77777777" w:rsidR="00F34551" w:rsidRPr="00C507BD" w:rsidRDefault="00F34551" w:rsidP="00F34551">
            <w:pPr>
              <w:spacing w:after="0" w:line="240" w:lineRule="auto"/>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lang w:val="lt-LT"/>
                <w14:ligatures w14:val="none"/>
              </w:rPr>
              <w:t>Techninė specifikacija ir įkainiai.</w:t>
            </w:r>
          </w:p>
        </w:tc>
      </w:tr>
      <w:tr w:rsidR="00F34551" w:rsidRPr="00C507BD" w14:paraId="4A4119A9" w14:textId="77777777" w:rsidTr="00707317">
        <w:tc>
          <w:tcPr>
            <w:tcW w:w="10060" w:type="dxa"/>
            <w:gridSpan w:val="4"/>
          </w:tcPr>
          <w:p w14:paraId="29A56C86"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15. ŠALIŲ ATSTOVŲ PARAŠAI</w:t>
            </w:r>
          </w:p>
        </w:tc>
      </w:tr>
      <w:tr w:rsidR="00F34551" w:rsidRPr="00C507BD" w14:paraId="14377A94" w14:textId="77777777" w:rsidTr="00707317">
        <w:tc>
          <w:tcPr>
            <w:tcW w:w="5096" w:type="dxa"/>
            <w:gridSpan w:val="3"/>
          </w:tcPr>
          <w:p w14:paraId="3E823F16"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PIRKĖJAS</w:t>
            </w:r>
          </w:p>
        </w:tc>
        <w:tc>
          <w:tcPr>
            <w:tcW w:w="4964" w:type="dxa"/>
          </w:tcPr>
          <w:p w14:paraId="25BB0EE7" w14:textId="77777777" w:rsidR="00F34551" w:rsidRPr="00C507BD" w:rsidRDefault="00F34551" w:rsidP="00F34551">
            <w:pPr>
              <w:spacing w:after="0" w:line="240" w:lineRule="auto"/>
              <w:jc w:val="center"/>
              <w:rPr>
                <w:rFonts w:ascii="Times New Roman" w:eastAsia="Times New Roman" w:hAnsi="Times New Roman" w:cs="Times New Roman"/>
                <w:b/>
                <w:bCs/>
                <w:lang w:val="lt-LT"/>
                <w14:ligatures w14:val="none"/>
              </w:rPr>
            </w:pPr>
            <w:r w:rsidRPr="00C507BD">
              <w:rPr>
                <w:rFonts w:ascii="Times New Roman" w:eastAsia="Times New Roman" w:hAnsi="Times New Roman" w:cs="Times New Roman"/>
                <w:b/>
                <w:bCs/>
                <w:lang w:val="lt-LT"/>
                <w14:ligatures w14:val="none"/>
              </w:rPr>
              <w:t>TIEKĖJAS</w:t>
            </w:r>
          </w:p>
        </w:tc>
      </w:tr>
      <w:tr w:rsidR="00F34551" w:rsidRPr="00C507BD" w14:paraId="2420B99F" w14:textId="77777777" w:rsidTr="00707317">
        <w:tc>
          <w:tcPr>
            <w:tcW w:w="5096" w:type="dxa"/>
            <w:gridSpan w:val="3"/>
          </w:tcPr>
          <w:p w14:paraId="006F3030" w14:textId="6CB8F166" w:rsidR="00F34551" w:rsidRPr="00C507BD" w:rsidRDefault="00F34551" w:rsidP="00F34551">
            <w:pPr>
              <w:spacing w:after="0" w:line="240" w:lineRule="auto"/>
              <w:jc w:val="center"/>
              <w:rPr>
                <w:rFonts w:ascii="Times New Roman" w:eastAsia="Times New Roman" w:hAnsi="Times New Roman" w:cs="Times New Roman"/>
                <w:color w:val="4472C4"/>
                <w:lang w:val="lt-LT"/>
                <w14:ligatures w14:val="none"/>
              </w:rPr>
            </w:pPr>
            <w:r w:rsidRPr="00C507BD">
              <w:rPr>
                <w:rFonts w:ascii="Times New Roman" w:eastAsia="Times New Roman" w:hAnsi="Times New Roman" w:cs="Times New Roman"/>
                <w:lang w:val="lt-LT"/>
                <w14:ligatures w14:val="none"/>
              </w:rPr>
              <w:t>Generalinis direktorius Tomas Jovaiša</w:t>
            </w:r>
          </w:p>
        </w:tc>
        <w:tc>
          <w:tcPr>
            <w:tcW w:w="4964" w:type="dxa"/>
          </w:tcPr>
          <w:p w14:paraId="2F54D499" w14:textId="77777777" w:rsidR="000D74F3" w:rsidRPr="00C507BD" w:rsidRDefault="000D74F3" w:rsidP="000D74F3">
            <w:pPr>
              <w:spacing w:after="0" w:line="240" w:lineRule="auto"/>
              <w:jc w:val="center"/>
              <w:rPr>
                <w:rFonts w:ascii="Times New Roman" w:hAnsi="Times New Roman" w:cs="Times New Roman"/>
                <w:color w:val="4472C4" w:themeColor="accent1"/>
                <w:lang w:val="lt-LT"/>
              </w:rPr>
            </w:pPr>
            <w:r w:rsidRPr="00C507BD">
              <w:rPr>
                <w:rFonts w:ascii="Times New Roman" w:hAnsi="Times New Roman" w:cs="Times New Roman"/>
                <w:color w:val="4472C4" w:themeColor="accent1"/>
                <w:lang w:val="lt-LT"/>
              </w:rPr>
              <w:t xml:space="preserve">nurodomos atstovo pareigos, </w:t>
            </w:r>
          </w:p>
          <w:p w14:paraId="44985C7B" w14:textId="646CCBA5" w:rsidR="00F34551" w:rsidRPr="00C507BD" w:rsidRDefault="000D74F3" w:rsidP="000D74F3">
            <w:pPr>
              <w:spacing w:after="0" w:line="240" w:lineRule="auto"/>
              <w:jc w:val="center"/>
              <w:rPr>
                <w:rFonts w:ascii="Times New Roman" w:eastAsia="Times New Roman" w:hAnsi="Times New Roman" w:cs="Times New Roman"/>
                <w:b/>
                <w:bCs/>
                <w:highlight w:val="yellow"/>
                <w:lang w:val="lt-LT"/>
                <w14:ligatures w14:val="none"/>
              </w:rPr>
            </w:pPr>
            <w:r w:rsidRPr="00C507BD">
              <w:rPr>
                <w:rFonts w:ascii="Times New Roman" w:hAnsi="Times New Roman" w:cs="Times New Roman"/>
                <w:color w:val="4472C4" w:themeColor="accent1"/>
                <w:lang w:val="lt-LT"/>
              </w:rPr>
              <w:t>vardas, pavardė</w:t>
            </w:r>
          </w:p>
        </w:tc>
      </w:tr>
      <w:tr w:rsidR="00F34551" w:rsidRPr="00C507BD" w14:paraId="1277D6E6" w14:textId="77777777" w:rsidTr="00707317">
        <w:tc>
          <w:tcPr>
            <w:tcW w:w="5096" w:type="dxa"/>
            <w:gridSpan w:val="3"/>
          </w:tcPr>
          <w:p w14:paraId="167DCD06" w14:textId="77777777" w:rsidR="00F34551" w:rsidRPr="00C507BD" w:rsidRDefault="00F34551" w:rsidP="00F34551">
            <w:pPr>
              <w:spacing w:after="0" w:line="240" w:lineRule="auto"/>
              <w:jc w:val="center"/>
              <w:rPr>
                <w:rFonts w:ascii="Times New Roman" w:eastAsia="Times New Roman" w:hAnsi="Times New Roman" w:cs="Times New Roman"/>
                <w:b/>
                <w:bCs/>
                <w:color w:val="4472C4"/>
                <w:lang w:val="lt-LT"/>
                <w14:ligatures w14:val="none"/>
              </w:rPr>
            </w:pPr>
          </w:p>
          <w:p w14:paraId="72A60946" w14:textId="6B04181D" w:rsidR="00F34551" w:rsidRPr="00C507BD" w:rsidRDefault="00F34551" w:rsidP="00F34551">
            <w:pPr>
              <w:spacing w:after="0" w:line="240" w:lineRule="auto"/>
              <w:jc w:val="center"/>
              <w:rPr>
                <w:rFonts w:ascii="Times New Roman" w:eastAsia="Times New Roman" w:hAnsi="Times New Roman" w:cs="Times New Roman"/>
                <w:b/>
                <w:bCs/>
                <w:color w:val="4472C4"/>
                <w:lang w:val="lt-LT"/>
                <w14:ligatures w14:val="none"/>
              </w:rPr>
            </w:pPr>
            <w:r w:rsidRPr="00C507BD">
              <w:rPr>
                <w:rFonts w:ascii="Times New Roman" w:eastAsia="Times New Roman" w:hAnsi="Times New Roman" w:cs="Times New Roman"/>
                <w:b/>
                <w:bCs/>
                <w:color w:val="4472C4"/>
                <w:lang w:val="lt-LT"/>
                <w14:ligatures w14:val="none"/>
              </w:rPr>
              <w:t>(parašas)</w:t>
            </w:r>
          </w:p>
          <w:p w14:paraId="66BEBE49" w14:textId="77777777" w:rsidR="00F34551" w:rsidRPr="00C507BD" w:rsidRDefault="00F34551" w:rsidP="00F34551">
            <w:pPr>
              <w:spacing w:after="0" w:line="240" w:lineRule="auto"/>
              <w:rPr>
                <w:rFonts w:ascii="Times New Roman" w:eastAsia="Times New Roman" w:hAnsi="Times New Roman" w:cs="Times New Roman"/>
                <w:b/>
                <w:bCs/>
                <w:color w:val="4472C4"/>
                <w:lang w:val="lt-LT"/>
                <w14:ligatures w14:val="none"/>
              </w:rPr>
            </w:pPr>
          </w:p>
        </w:tc>
        <w:tc>
          <w:tcPr>
            <w:tcW w:w="4964" w:type="dxa"/>
          </w:tcPr>
          <w:p w14:paraId="3E96DA1A" w14:textId="77777777" w:rsidR="00F34551" w:rsidRPr="00C507BD" w:rsidRDefault="00F34551" w:rsidP="00F34551">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F34551" w:rsidRPr="00C507BD" w:rsidRDefault="00F34551" w:rsidP="00F34551">
            <w:pPr>
              <w:spacing w:after="0" w:line="240" w:lineRule="auto"/>
              <w:jc w:val="center"/>
              <w:rPr>
                <w:rFonts w:ascii="Times New Roman" w:eastAsia="Times New Roman" w:hAnsi="Times New Roman" w:cs="Times New Roman"/>
                <w:b/>
                <w:bCs/>
                <w:color w:val="4472C4"/>
                <w:highlight w:val="yellow"/>
                <w:lang w:val="lt-LT"/>
                <w14:ligatures w14:val="none"/>
              </w:rPr>
            </w:pPr>
            <w:r w:rsidRPr="00C507BD">
              <w:rPr>
                <w:rFonts w:ascii="Times New Roman" w:eastAsia="Times New Roman" w:hAnsi="Times New Roman" w:cs="Times New Roman"/>
                <w:b/>
                <w:bCs/>
                <w:color w:val="4472C4"/>
                <w:lang w:val="lt-LT"/>
                <w14:ligatures w14:val="none"/>
              </w:rPr>
              <w:t>(parašas)</w:t>
            </w:r>
          </w:p>
        </w:tc>
      </w:tr>
    </w:tbl>
    <w:p w14:paraId="1491E704" w14:textId="77777777" w:rsidR="00C4672C" w:rsidRPr="00C507BD" w:rsidRDefault="00C4672C" w:rsidP="006C696F">
      <w:pPr>
        <w:rPr>
          <w:rFonts w:ascii="Times New Roman" w:hAnsi="Times New Roman" w:cs="Times New Roman"/>
          <w:lang w:val="lt-LT"/>
        </w:rPr>
      </w:pPr>
    </w:p>
    <w:p w14:paraId="44056C85" w14:textId="77777777" w:rsidR="00C4672C" w:rsidRPr="00C507BD" w:rsidRDefault="00C4672C" w:rsidP="00047386">
      <w:pPr>
        <w:spacing w:after="0" w:line="257" w:lineRule="atLeast"/>
        <w:jc w:val="center"/>
        <w:rPr>
          <w:rFonts w:ascii="Times New Roman" w:eastAsia="Times New Roman" w:hAnsi="Times New Roman" w:cs="Times New Roman"/>
          <w:b/>
          <w:bCs/>
          <w:caps/>
          <w:color w:val="000000"/>
          <w:kern w:val="0"/>
          <w:lang w:val="lt-LT"/>
          <w14:ligatures w14:val="none"/>
        </w:rPr>
        <w:sectPr w:rsidR="00C4672C" w:rsidRPr="00C507BD" w:rsidSect="004D2F53">
          <w:headerReference w:type="even" r:id="rId10"/>
          <w:headerReference w:type="default" r:id="rId11"/>
          <w:footerReference w:type="even" r:id="rId12"/>
          <w:footerReference w:type="default" r:id="rId13"/>
          <w:headerReference w:type="first" r:id="rId14"/>
          <w:footerReference w:type="first" r:id="rId15"/>
          <w:pgSz w:w="12240" w:h="15840"/>
          <w:pgMar w:top="709" w:right="709" w:bottom="709" w:left="1440" w:header="720" w:footer="397" w:gutter="0"/>
          <w:cols w:space="720"/>
          <w:docGrid w:linePitch="360"/>
        </w:sectPr>
      </w:pPr>
    </w:p>
    <w:p w14:paraId="13D696FC" w14:textId="5E2E1028" w:rsidR="00C4672C" w:rsidRPr="00C507BD"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507BD">
        <w:rPr>
          <w:rFonts w:ascii="Times New Roman" w:eastAsia="Times New Roman" w:hAnsi="Times New Roman" w:cs="Times New Roman"/>
          <w:kern w:val="0"/>
          <w:lang w:val="lt-LT" w:eastAsia="lt-LT"/>
          <w14:ligatures w14:val="none"/>
        </w:rPr>
        <w:lastRenderedPageBreak/>
        <w:t xml:space="preserve">                </w:t>
      </w:r>
      <w:r w:rsidR="00200FD5" w:rsidRPr="00C507BD">
        <w:rPr>
          <w:rFonts w:ascii="Times New Roman" w:eastAsia="Times New Roman" w:hAnsi="Times New Roman" w:cs="Times New Roman"/>
          <w:kern w:val="0"/>
          <w:lang w:val="lt-LT" w:eastAsia="lt-LT"/>
          <w14:ligatures w14:val="none"/>
        </w:rPr>
        <w:t>Sutarties p</w:t>
      </w:r>
      <w:r w:rsidRPr="00C507BD">
        <w:rPr>
          <w:rFonts w:ascii="Times New Roman" w:eastAsia="Times New Roman" w:hAnsi="Times New Roman" w:cs="Times New Roman"/>
          <w:kern w:val="0"/>
          <w:lang w:val="lt-LT" w:eastAsia="lt-LT"/>
          <w14:ligatures w14:val="none"/>
        </w:rPr>
        <w:t>riedas Nr.1</w:t>
      </w:r>
    </w:p>
    <w:p w14:paraId="2A6AF2DA" w14:textId="77777777" w:rsidR="00C4672C" w:rsidRPr="00C507BD"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69EE143A" w:rsidR="00C4672C" w:rsidRPr="00C507BD"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C507BD">
        <w:rPr>
          <w:rFonts w:ascii="Times New Roman" w:eastAsia="Times New Roman" w:hAnsi="Times New Roman" w:cs="Times New Roman"/>
          <w:b/>
          <w:kern w:val="0"/>
          <w:lang w:val="lt-LT" w:eastAsia="lt-LT"/>
          <w14:ligatures w14:val="none"/>
        </w:rPr>
        <w:t>TECHNINĖ SPECIFIKACIJA IR ĮKAINIAI</w:t>
      </w:r>
    </w:p>
    <w:p w14:paraId="0A345DC2" w14:textId="77777777" w:rsidR="00C4672C" w:rsidRPr="00C507BD"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164F339E" w14:textId="77777777" w:rsidR="00C4672C" w:rsidRPr="00C507BD" w:rsidRDefault="00C4672C" w:rsidP="00C4672C">
      <w:pPr>
        <w:spacing w:after="0" w:line="257" w:lineRule="atLeast"/>
        <w:rPr>
          <w:rFonts w:ascii="Times New Roman" w:eastAsia="Times New Roman" w:hAnsi="Times New Roman" w:cs="Times New Roman"/>
          <w:b/>
          <w:bCs/>
          <w:caps/>
          <w:color w:val="000000"/>
          <w:kern w:val="0"/>
          <w:lang w:val="lt-LT"/>
          <w14:ligatures w14:val="none"/>
        </w:rPr>
        <w:sectPr w:rsidR="00C4672C" w:rsidRPr="00C507BD" w:rsidSect="00C4672C">
          <w:pgSz w:w="15840" w:h="12240" w:orient="landscape"/>
          <w:pgMar w:top="1440" w:right="709" w:bottom="709" w:left="709" w:header="720" w:footer="397" w:gutter="0"/>
          <w:cols w:space="720"/>
          <w:docGrid w:linePitch="360"/>
        </w:sectPr>
      </w:pPr>
    </w:p>
    <w:p w14:paraId="7B459D10" w14:textId="77777777" w:rsidR="0007502E" w:rsidRPr="00C507BD" w:rsidRDefault="0007502E" w:rsidP="00273E87">
      <w:pPr>
        <w:spacing w:after="0"/>
        <w:ind w:left="1134" w:right="423"/>
        <w:jc w:val="center"/>
        <w:rPr>
          <w:rFonts w:ascii="Times New Roman" w:eastAsia="Times New Roman" w:hAnsi="Times New Roman" w:cs="Times New Roman"/>
          <w:b/>
          <w:caps/>
          <w:kern w:val="0"/>
          <w:lang w:val="lt-LT"/>
          <w14:ligatures w14:val="none"/>
        </w:rPr>
      </w:pPr>
    </w:p>
    <w:p w14:paraId="373BF99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PREKIŲ PIRKIMO</w:t>
      </w:r>
      <w:r w:rsidRPr="00C507BD">
        <w:rPr>
          <w:rFonts w:ascii="Times New Roman" w:eastAsia="Times New Roman" w:hAnsi="Times New Roman" w:cs="Times New Roman"/>
          <w:color w:val="000000"/>
          <w:kern w:val="0"/>
          <w:lang w:val="lt-LT"/>
          <w14:ligatures w14:val="none"/>
        </w:rPr>
        <w:t>–</w:t>
      </w:r>
      <w:r w:rsidRPr="00C507BD">
        <w:rPr>
          <w:rFonts w:ascii="Times New Roman" w:eastAsia="Times New Roman" w:hAnsi="Times New Roman" w:cs="Times New Roman"/>
          <w:b/>
          <w:bCs/>
          <w:caps/>
          <w:color w:val="000000"/>
          <w:kern w:val="0"/>
          <w:lang w:val="lt-LT"/>
          <w14:ligatures w14:val="none"/>
        </w:rPr>
        <w:t>PARDAVIMO SUTARTIES BENDROSIOS SĄLYGOS</w:t>
      </w:r>
    </w:p>
    <w:p w14:paraId="12E2ADB0" w14:textId="77777777" w:rsidR="0007502E" w:rsidRPr="00C507BD" w:rsidRDefault="0007502E" w:rsidP="0007502E">
      <w:pPr>
        <w:spacing w:after="0" w:line="240" w:lineRule="auto"/>
        <w:ind w:firstLine="62"/>
        <w:jc w:val="center"/>
        <w:rPr>
          <w:rFonts w:ascii="Times New Roman" w:eastAsia="Times New Roman" w:hAnsi="Times New Roman" w:cs="Times New Roman"/>
          <w:color w:val="000000"/>
          <w:kern w:val="0"/>
          <w:lang w:val="lt-LT"/>
          <w14:ligatures w14:val="none"/>
        </w:rPr>
      </w:pPr>
    </w:p>
    <w:p w14:paraId="1D2DE34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  PAGRINDINĖS SĄVOKOS IR SUTARTIES AIŠKINIMAS</w:t>
      </w:r>
    </w:p>
    <w:p w14:paraId="0474BFF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DF4F771"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1.1. Sąvokos</w:t>
      </w:r>
    </w:p>
    <w:p w14:paraId="09C570F0"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68A543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33CDC88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1.1.1.1. </w:t>
      </w:r>
      <w:r w:rsidRPr="00C507BD">
        <w:rPr>
          <w:rFonts w:ascii="Times New Roman" w:eastAsia="Times New Roman" w:hAnsi="Times New Roman" w:cs="Times New Roman"/>
          <w:b/>
          <w:bCs/>
          <w:color w:val="000000"/>
          <w:kern w:val="0"/>
          <w:lang w:val="lt-LT"/>
          <w14:ligatures w14:val="none"/>
        </w:rPr>
        <w:t>Bendrosios sąlygos</w:t>
      </w:r>
      <w:r w:rsidRPr="00C507BD">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7893ABC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1.1.1.2. </w:t>
      </w:r>
      <w:r w:rsidRPr="00C507BD">
        <w:rPr>
          <w:rFonts w:ascii="Times New Roman" w:eastAsia="Times New Roman" w:hAnsi="Times New Roman" w:cs="Times New Roman"/>
          <w:b/>
          <w:bCs/>
          <w:color w:val="000000"/>
          <w:kern w:val="0"/>
          <w:lang w:val="lt-LT"/>
          <w14:ligatures w14:val="none"/>
        </w:rPr>
        <w:t>Pirkėjas</w:t>
      </w:r>
      <w:r w:rsidRPr="00C507BD">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430DF7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1.1.1.3. </w:t>
      </w:r>
      <w:r w:rsidRPr="00C507BD">
        <w:rPr>
          <w:rFonts w:ascii="Times New Roman" w:eastAsia="Times New Roman" w:hAnsi="Times New Roman" w:cs="Times New Roman"/>
          <w:b/>
          <w:bCs/>
          <w:color w:val="000000"/>
          <w:kern w:val="0"/>
          <w:lang w:val="lt-LT"/>
          <w14:ligatures w14:val="none"/>
        </w:rPr>
        <w:t>Pradinės sutarties vertė </w:t>
      </w:r>
      <w:r w:rsidRPr="00C507BD">
        <w:rPr>
          <w:rFonts w:ascii="Times New Roman" w:eastAsia="Times New Roman" w:hAnsi="Times New Roman" w:cs="Times New Roman"/>
          <w:color w:val="000000"/>
          <w:kern w:val="0"/>
          <w:lang w:val="lt-LT"/>
          <w14:ligatures w14:val="none"/>
        </w:rPr>
        <w:t>– Specialiosiose sąlygose nurodyta</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vertė be pridėtinės vertės mokesčio (toliau – PVM);</w:t>
      </w:r>
    </w:p>
    <w:p w14:paraId="71FA5FE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1.1.1.4. </w:t>
      </w:r>
      <w:r w:rsidRPr="00C507BD">
        <w:rPr>
          <w:rFonts w:ascii="Times New Roman" w:eastAsia="Times New Roman" w:hAnsi="Times New Roman" w:cs="Times New Roman"/>
          <w:b/>
          <w:bCs/>
          <w:color w:val="000000"/>
          <w:kern w:val="0"/>
          <w:lang w:val="lt-LT"/>
          <w14:ligatures w14:val="none"/>
        </w:rPr>
        <w:t>Prekės</w:t>
      </w:r>
      <w:r w:rsidRPr="00C507BD">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3E022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1.1.1.5. </w:t>
      </w:r>
      <w:r w:rsidRPr="00C507BD">
        <w:rPr>
          <w:rFonts w:ascii="Times New Roman" w:eastAsia="Times New Roman" w:hAnsi="Times New Roman" w:cs="Times New Roman"/>
          <w:b/>
          <w:bCs/>
          <w:color w:val="000000"/>
          <w:kern w:val="0"/>
          <w:lang w:val="lt-LT"/>
          <w14:ligatures w14:val="none"/>
        </w:rPr>
        <w:t>Prekių perdavimo–priėmimo aktas </w:t>
      </w:r>
      <w:r w:rsidRPr="00C507BD">
        <w:rPr>
          <w:rFonts w:ascii="Times New Roman" w:eastAsia="Times New Roman" w:hAnsi="Times New Roman" w:cs="Times New Roman"/>
          <w:color w:val="000000"/>
          <w:kern w:val="0"/>
          <w:lang w:val="lt-LT"/>
          <w14:ligatures w14:val="none"/>
        </w:rPr>
        <w:t>– dokumentas,</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EE6497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1.1.1.6. </w:t>
      </w:r>
      <w:r w:rsidRPr="00C507BD">
        <w:rPr>
          <w:rFonts w:ascii="Times New Roman" w:eastAsia="Times New Roman" w:hAnsi="Times New Roman" w:cs="Times New Roman"/>
          <w:b/>
          <w:bCs/>
          <w:color w:val="000000"/>
          <w:kern w:val="0"/>
          <w:lang w:val="lt-LT"/>
          <w14:ligatures w14:val="none"/>
        </w:rPr>
        <w:t>Prekių trūkumai</w:t>
      </w:r>
      <w:r w:rsidRPr="00C507BD">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9E5C1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1.1.1.7. </w:t>
      </w:r>
      <w:r w:rsidRPr="00C507BD">
        <w:rPr>
          <w:rFonts w:ascii="Times New Roman" w:eastAsia="Times New Roman" w:hAnsi="Times New Roman" w:cs="Times New Roman"/>
          <w:b/>
          <w:bCs/>
          <w:color w:val="000000"/>
          <w:kern w:val="0"/>
          <w:lang w:val="lt-LT"/>
          <w14:ligatures w14:val="none"/>
        </w:rPr>
        <w:t>Sąskaita </w:t>
      </w:r>
      <w:r w:rsidRPr="00C507BD">
        <w:rPr>
          <w:rFonts w:ascii="Times New Roman" w:eastAsia="Times New Roman" w:hAnsi="Times New Roman" w:cs="Times New Roman"/>
          <w:color w:val="000000"/>
          <w:kern w:val="0"/>
          <w:lang w:val="lt-LT"/>
          <w14:ligatures w14:val="none"/>
        </w:rPr>
        <w:t>–</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D40893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1.1.1.8. </w:t>
      </w:r>
      <w:r w:rsidRPr="00C507BD">
        <w:rPr>
          <w:rFonts w:ascii="Times New Roman" w:eastAsia="Times New Roman" w:hAnsi="Times New Roman" w:cs="Times New Roman"/>
          <w:b/>
          <w:bCs/>
          <w:color w:val="000000"/>
          <w:kern w:val="0"/>
          <w:lang w:val="lt-LT"/>
          <w14:ligatures w14:val="none"/>
        </w:rPr>
        <w:t>Specialiosios sąlygos</w:t>
      </w:r>
      <w:r w:rsidRPr="00C507BD">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DDFF0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1.1.1.9. </w:t>
      </w:r>
      <w:r w:rsidRPr="00C507BD">
        <w:rPr>
          <w:rFonts w:ascii="Times New Roman" w:eastAsia="Times New Roman" w:hAnsi="Times New Roman" w:cs="Times New Roman"/>
          <w:b/>
          <w:bCs/>
          <w:color w:val="000000"/>
          <w:kern w:val="0"/>
          <w:lang w:val="lt-LT"/>
          <w14:ligatures w14:val="none"/>
        </w:rPr>
        <w:t>Susitarimas </w:t>
      </w:r>
      <w:r w:rsidRPr="00C507BD">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028D2116"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1.1.1.10. </w:t>
      </w:r>
      <w:r w:rsidRPr="00C507BD">
        <w:rPr>
          <w:rFonts w:ascii="Times New Roman" w:eastAsia="Times New Roman" w:hAnsi="Times New Roman" w:cs="Times New Roman"/>
          <w:b/>
          <w:bCs/>
          <w:kern w:val="0"/>
          <w:lang w:val="lt-LT"/>
          <w14:ligatures w14:val="none"/>
        </w:rPr>
        <w:t>Sutarties kaina</w:t>
      </w:r>
      <w:r w:rsidRPr="00C507BD">
        <w:rPr>
          <w:rFonts w:ascii="Times New Roman" w:eastAsia="Times New Roman" w:hAnsi="Times New Roman" w:cs="Times New Roman"/>
          <w:kern w:val="0"/>
          <w:lang w:val="lt-LT"/>
          <w14:ligatures w14:val="none"/>
        </w:rPr>
        <w:t> – pagal Sutartį Tiekėjui mokėtina suma, įskaitant visus privalomus mokesčius ir išlaidas;</w:t>
      </w:r>
    </w:p>
    <w:p w14:paraId="7B3AFA5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1.1.1.11. </w:t>
      </w:r>
      <w:r w:rsidRPr="00C507BD">
        <w:rPr>
          <w:rFonts w:ascii="Times New Roman" w:eastAsia="Times New Roman" w:hAnsi="Times New Roman" w:cs="Times New Roman"/>
          <w:b/>
          <w:bCs/>
          <w:color w:val="000000"/>
          <w:kern w:val="0"/>
          <w:lang w:val="lt-LT"/>
          <w14:ligatures w14:val="none"/>
        </w:rPr>
        <w:t>Sutarties sąlygos </w:t>
      </w:r>
      <w:r w:rsidRPr="00C507BD">
        <w:rPr>
          <w:rFonts w:ascii="Times New Roman" w:eastAsia="Times New Roman" w:hAnsi="Times New Roman" w:cs="Times New Roman"/>
          <w:color w:val="000000"/>
          <w:kern w:val="0"/>
          <w:lang w:val="lt-LT"/>
          <w14:ligatures w14:val="none"/>
        </w:rPr>
        <w:t>– Bendrosios sąlygos ir Specialiosios sąlygos kartu;</w:t>
      </w:r>
    </w:p>
    <w:p w14:paraId="20A3DCE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1.1.1.12. </w:t>
      </w:r>
      <w:r w:rsidRPr="00C507BD">
        <w:rPr>
          <w:rFonts w:ascii="Times New Roman" w:eastAsia="Times New Roman" w:hAnsi="Times New Roman" w:cs="Times New Roman"/>
          <w:b/>
          <w:bCs/>
          <w:color w:val="000000"/>
          <w:kern w:val="0"/>
          <w:lang w:val="lt-LT"/>
          <w14:ligatures w14:val="none"/>
        </w:rPr>
        <w:t>Sutartis </w:t>
      </w:r>
      <w:r w:rsidRPr="00C507BD">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495DE13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1.1.1.13. </w:t>
      </w:r>
      <w:r w:rsidRPr="00C507BD">
        <w:rPr>
          <w:rFonts w:ascii="Times New Roman" w:eastAsia="Times New Roman" w:hAnsi="Times New Roman" w:cs="Times New Roman"/>
          <w:b/>
          <w:bCs/>
          <w:color w:val="000000"/>
          <w:kern w:val="0"/>
          <w:lang w:val="lt-LT"/>
          <w14:ligatures w14:val="none"/>
        </w:rPr>
        <w:t>Šalis</w:t>
      </w:r>
      <w:r w:rsidRPr="00C507BD">
        <w:rPr>
          <w:rFonts w:ascii="Times New Roman" w:eastAsia="Times New Roman" w:hAnsi="Times New Roman" w:cs="Times New Roman"/>
          <w:color w:val="000000"/>
          <w:kern w:val="0"/>
          <w:lang w:val="lt-LT"/>
          <w14:ligatures w14:val="none"/>
        </w:rPr>
        <w:t> – Pirkėjas arba Tiekėjas, kiekvienas atskirai, priklausomai nuo konteksto;</w:t>
      </w:r>
    </w:p>
    <w:p w14:paraId="31967C6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1.1.1.14. </w:t>
      </w:r>
      <w:r w:rsidRPr="00C507BD">
        <w:rPr>
          <w:rFonts w:ascii="Times New Roman" w:eastAsia="Times New Roman" w:hAnsi="Times New Roman" w:cs="Times New Roman"/>
          <w:b/>
          <w:bCs/>
          <w:color w:val="000000"/>
          <w:kern w:val="0"/>
          <w:lang w:val="lt-LT"/>
          <w14:ligatures w14:val="none"/>
        </w:rPr>
        <w:t>Šalys</w:t>
      </w:r>
      <w:r w:rsidRPr="00C507BD">
        <w:rPr>
          <w:rFonts w:ascii="Times New Roman" w:eastAsia="Times New Roman" w:hAnsi="Times New Roman" w:cs="Times New Roman"/>
          <w:color w:val="000000"/>
          <w:kern w:val="0"/>
          <w:lang w:val="lt-LT"/>
          <w14:ligatures w14:val="none"/>
        </w:rPr>
        <w:t> – Pirkėjas ir Tiekėjas kartu;</w:t>
      </w:r>
    </w:p>
    <w:p w14:paraId="75308CA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1.1.1.15. </w:t>
      </w:r>
      <w:r w:rsidRPr="00C507BD">
        <w:rPr>
          <w:rFonts w:ascii="Times New Roman" w:eastAsia="Times New Roman" w:hAnsi="Times New Roman" w:cs="Times New Roman"/>
          <w:b/>
          <w:bCs/>
          <w:color w:val="000000"/>
          <w:kern w:val="0"/>
          <w:lang w:val="lt-LT"/>
          <w14:ligatures w14:val="none"/>
        </w:rPr>
        <w:t>Tiekėjas</w:t>
      </w:r>
      <w:r w:rsidRPr="00C507BD">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6290FD2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1.1.1.16. </w:t>
      </w:r>
      <w:r w:rsidRPr="00C507BD">
        <w:rPr>
          <w:rFonts w:ascii="Times New Roman" w:eastAsia="Times New Roman" w:hAnsi="Times New Roman" w:cs="Times New Roman"/>
          <w:b/>
          <w:bCs/>
          <w:color w:val="000000"/>
          <w:kern w:val="0"/>
          <w:lang w:val="lt-LT"/>
          <w14:ligatures w14:val="none"/>
        </w:rPr>
        <w:t>VPĮ </w:t>
      </w:r>
      <w:r w:rsidRPr="00C507BD">
        <w:rPr>
          <w:rFonts w:ascii="Times New Roman" w:eastAsia="Times New Roman" w:hAnsi="Times New Roman" w:cs="Times New Roman"/>
          <w:color w:val="000000"/>
          <w:kern w:val="0"/>
          <w:lang w:val="lt-LT"/>
          <w14:ligatures w14:val="none"/>
        </w:rPr>
        <w:t>– Lietuvos Respublikos viešųjų pirkimų įstatymas.</w:t>
      </w:r>
    </w:p>
    <w:p w14:paraId="6F4D497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0307405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483BAD0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346AEA6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4B01724"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1.2.  Sutarties aiškinimas</w:t>
      </w:r>
    </w:p>
    <w:p w14:paraId="727474C0" w14:textId="77777777" w:rsidR="0007502E" w:rsidRPr="00C507BD" w:rsidRDefault="0007502E" w:rsidP="0007502E">
      <w:pPr>
        <w:spacing w:after="0" w:line="240" w:lineRule="auto"/>
        <w:ind w:left="792" w:firstLine="62"/>
        <w:jc w:val="both"/>
        <w:rPr>
          <w:rFonts w:ascii="Times New Roman" w:eastAsia="Times New Roman" w:hAnsi="Times New Roman" w:cs="Times New Roman"/>
          <w:color w:val="000000"/>
          <w:kern w:val="0"/>
          <w:sz w:val="10"/>
          <w:szCs w:val="10"/>
          <w:lang w:val="lt-LT"/>
          <w14:ligatures w14:val="none"/>
        </w:rPr>
      </w:pPr>
    </w:p>
    <w:p w14:paraId="78AFDE2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0DEBBBC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78F307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1.2.3. Diena Sutartyje reiškia kalendorinę dieną.</w:t>
      </w:r>
    </w:p>
    <w:p w14:paraId="3B41F12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6BCE704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69B5B28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7A8EA60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1.2.7. Jeigu Prekių perdavimo–priėmimo akto, kaip atskiro dokumento, reikalauti neprivaloma, Šalys susitaria, ir tai aiškiai nurodo Specialiosiose sąlygose, Prekių perdavimo–priėmimo aktu laikoma Sąskaita. Tais atvejais, kai išrašoma Sąskaita ir </w:t>
      </w:r>
      <w:r w:rsidRPr="00C507BD">
        <w:rPr>
          <w:rFonts w:ascii="Times New Roman" w:eastAsia="Times New Roman" w:hAnsi="Times New Roman" w:cs="Times New Roman"/>
          <w:color w:val="000000"/>
          <w:kern w:val="0"/>
          <w:lang w:val="lt-LT"/>
          <w14:ligatures w14:val="none"/>
        </w:rPr>
        <w:lastRenderedPageBreak/>
        <w:t>Prekių perdavimo–priėmimo aktas nepasirašomas, Sutarties nuostatos dėl Prekių perdavimo–priėmimo akto išrašymo taikomos ir Sąskaitos išrašymui.</w:t>
      </w:r>
    </w:p>
    <w:p w14:paraId="4D8360B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4421F2C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656B426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1.2.10. </w:t>
      </w:r>
      <w:r w:rsidRPr="00C507BD">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E0987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1.2.11. </w:t>
      </w:r>
      <w:r w:rsidRPr="00C507BD">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9467FB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1.2.12. </w:t>
      </w:r>
      <w:r w:rsidRPr="00C507BD">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509DC7C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005D749"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1.3. Dokumentų viršenybė</w:t>
      </w:r>
    </w:p>
    <w:p w14:paraId="0B20FBF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B6FE50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EB27916"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1.3.1.1. Techninė specifikacija;</w:t>
      </w:r>
    </w:p>
    <w:p w14:paraId="7FDC33A1"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1.3.1.2. Specialiosios sąlygos;</w:t>
      </w:r>
    </w:p>
    <w:p w14:paraId="3DB5A43F"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1.3.1.3. Bendrosios sąlygos;</w:t>
      </w:r>
    </w:p>
    <w:p w14:paraId="7C6AC8FE"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1.3.1.4. Pirkimo dokumentai (išskyrus techninę specifikaciją);</w:t>
      </w:r>
    </w:p>
    <w:p w14:paraId="27ADBCC0"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1.3.1.5. Pasiūlymas;</w:t>
      </w:r>
    </w:p>
    <w:p w14:paraId="4F2ECA9F" w14:textId="77777777" w:rsidR="0007502E" w:rsidRPr="00C507BD" w:rsidRDefault="0007502E" w:rsidP="0007502E">
      <w:pPr>
        <w:spacing w:after="0" w:line="276"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1.3.1.6. Kiti Specialiosiose sąlygose išvardinti priedai.</w:t>
      </w:r>
    </w:p>
    <w:p w14:paraId="51200A6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553D018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2070F45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507BD">
        <w:rPr>
          <w:rFonts w:ascii="Times New Roman" w:eastAsia="Times New Roman" w:hAnsi="Times New Roman" w:cs="Times New Roman"/>
          <w:color w:val="000000"/>
          <w:kern w:val="0"/>
          <w:vertAlign w:val="superscript"/>
          <w:lang w:val="lt-LT"/>
          <w14:ligatures w14:val="none"/>
        </w:rPr>
        <w:t>1</w:t>
      </w:r>
      <w:r w:rsidRPr="00C507BD">
        <w:rPr>
          <w:rFonts w:ascii="Times New Roman" w:eastAsia="Times New Roman" w:hAnsi="Times New Roman" w:cs="Times New Roman"/>
          <w:color w:val="000000"/>
          <w:kern w:val="0"/>
          <w:lang w:val="lt-LT"/>
          <w14:ligatures w14:val="none"/>
        </w:rPr>
        <w:t>).</w:t>
      </w:r>
    </w:p>
    <w:p w14:paraId="285A3B9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8ADF4F7"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  SUTARTIES DALYKAS</w:t>
      </w:r>
    </w:p>
    <w:p w14:paraId="349B7608"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B0BE3A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2285F5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DE943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E94611"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A31E194"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3.  TIEKĖJAS IR KITI SUTARTIES VYKDYMUI PASITELKIAMI ASMENYS</w:t>
      </w:r>
    </w:p>
    <w:p w14:paraId="46A7CEB8"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2EB24E8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3.1.  Kvalifikacija ir kiti Tiekėjo pasiūlymu prisiimti įsipareigojimai</w:t>
      </w:r>
    </w:p>
    <w:p w14:paraId="097B30D1"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60C760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3717C10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C507BD">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C507BD">
        <w:rPr>
          <w:rFonts w:ascii="Times New Roman" w:eastAsia="Times New Roman" w:hAnsi="Times New Roman" w:cs="Times New Roman"/>
          <w:color w:val="000000"/>
          <w:kern w:val="0"/>
          <w:lang w:val="lt-LT"/>
          <w14:ligatures w14:val="none"/>
        </w:rPr>
        <w:t>;</w:t>
      </w:r>
    </w:p>
    <w:p w14:paraId="255614D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726B803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C507BD">
        <w:rPr>
          <w:rFonts w:ascii="Times New Roman" w:eastAsia="Arial" w:hAnsi="Times New Roman" w:cs="Times New Roman"/>
          <w:lang w:val="lt-LT"/>
          <w14:ligatures w14:val="none"/>
        </w:rPr>
        <w:t xml:space="preserve">(toliau – </w:t>
      </w:r>
      <w:r w:rsidRPr="00C507BD">
        <w:rPr>
          <w:rFonts w:ascii="Times New Roman" w:eastAsia="Arial" w:hAnsi="Times New Roman" w:cs="Times New Roman"/>
          <w:b/>
          <w:bCs/>
          <w:lang w:val="lt-LT"/>
          <w14:ligatures w14:val="none"/>
        </w:rPr>
        <w:t>Kokybiniai kriterijai</w:t>
      </w:r>
      <w:r w:rsidRPr="00C507BD">
        <w:rPr>
          <w:rFonts w:ascii="Times New Roman" w:eastAsia="Arial" w:hAnsi="Times New Roman" w:cs="Times New Roman"/>
          <w:lang w:val="lt-LT"/>
          <w14:ligatures w14:val="none"/>
        </w:rPr>
        <w:t>),</w:t>
      </w:r>
      <w:r w:rsidRPr="00C507BD">
        <w:rPr>
          <w:rFonts w:ascii="Times New Roman" w:eastAsia="Times New Roman" w:hAnsi="Times New Roman" w:cs="Times New Roman"/>
          <w:color w:val="000000"/>
          <w:kern w:val="0"/>
          <w:lang w:val="lt-LT"/>
          <w14:ligatures w14:val="none"/>
        </w:rPr>
        <w:t xml:space="preserve"> reikšmes ir parametrus</w:t>
      </w:r>
      <w:r w:rsidRPr="00C507BD">
        <w:rPr>
          <w:rFonts w:ascii="Times New Roman" w:eastAsia="Times New Roman" w:hAnsi="Times New Roman" w:cs="Times New Roman"/>
          <w:color w:val="000000"/>
          <w:lang w:val="lt-LT"/>
          <w14:ligatures w14:val="none"/>
        </w:rPr>
        <w:t xml:space="preserve">. </w:t>
      </w:r>
      <w:r w:rsidRPr="00C507BD">
        <w:rPr>
          <w:rFonts w:ascii="Times New Roman" w:eastAsia="Arial" w:hAnsi="Times New Roman" w:cs="Times New Roman"/>
          <w:lang w:val="lt-LT"/>
          <w14:ligatures w14:val="none"/>
        </w:rPr>
        <w:t>Šiame papunktyje nurodytų įsipareigojimų laikymosi tikrinimo tvarka nustatoma Specialiosiose sąlygose;</w:t>
      </w:r>
    </w:p>
    <w:p w14:paraId="212353B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35060A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3.1.1.5. </w:t>
      </w:r>
      <w:r w:rsidRPr="00C507BD">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C507BD">
        <w:rPr>
          <w:rFonts w:ascii="Times New Roman" w:eastAsia="Arial" w:hAnsi="Times New Roman" w:cs="Times New Roman"/>
          <w:lang w:val="lt-LT"/>
          <w14:ligatures w14:val="none"/>
        </w:rPr>
        <w:t>bei nebūtų registruotas (nuolat gyvenantis ar turintis pilietybę) nepatikimomis laikomose valstybėse ar teritorijose</w:t>
      </w:r>
      <w:r w:rsidRPr="00C507BD">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C507BD">
        <w:rPr>
          <w:rFonts w:ascii="Times New Roman" w:eastAsia="Times New Roman" w:hAnsi="Times New Roman" w:cs="Times New Roman"/>
          <w:color w:val="000000"/>
          <w:kern w:val="0"/>
          <w:lang w:val="lt-LT"/>
          <w14:ligatures w14:val="none"/>
        </w:rPr>
        <w:t>.</w:t>
      </w:r>
    </w:p>
    <w:p w14:paraId="1D9A106A"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 xml:space="preserve">3.1.2. Tuo atveju, kai Tiekėjas yra jungtinės veiklos </w:t>
      </w:r>
      <w:r w:rsidRPr="00C507BD">
        <w:rPr>
          <w:rFonts w:ascii="Times New Roman" w:eastAsia="Arial" w:hAnsi="Times New Roman" w:cs="Times New Roman"/>
          <w:lang w:val="lt-LT"/>
          <w14:ligatures w14:val="none"/>
        </w:rPr>
        <w:t>sutarties pagrindu veikianti tiekėjų grupė</w:t>
      </w:r>
      <w:r w:rsidRPr="00C507BD">
        <w:rPr>
          <w:rFonts w:ascii="Times New Roman" w:eastAsia="Times New Roman" w:hAnsi="Times New Roman" w:cs="Times New Roman"/>
          <w:color w:val="000000"/>
          <w:kern w:val="0"/>
          <w:lang w:val="lt-LT"/>
          <w14:ligatures w14:val="none"/>
        </w:rPr>
        <w:t>, jos nariai Pirkėjui už Sutarties vykdymą atsako solidariai. </w:t>
      </w:r>
      <w:r w:rsidRPr="00C507BD">
        <w:rPr>
          <w:rFonts w:ascii="Times New Roman" w:eastAsia="Times New Roman" w:hAnsi="Times New Roman" w:cs="Times New Roman"/>
          <w:color w:val="000000"/>
          <w:kern w:val="0"/>
          <w:shd w:val="clear" w:color="auto" w:fill="FFFFFF"/>
          <w:lang w:val="lt-LT"/>
          <w14:ligatures w14:val="none"/>
        </w:rPr>
        <w:t>Jeigu Tiekėjas remiasi </w:t>
      </w:r>
      <w:r w:rsidRPr="00C507BD">
        <w:rPr>
          <w:rFonts w:ascii="Times New Roman" w:eastAsia="Times New Roman" w:hAnsi="Times New Roman" w:cs="Times New Roman"/>
          <w:color w:val="000000"/>
          <w:kern w:val="0"/>
          <w:lang w:val="lt-LT"/>
          <w14:ligatures w14:val="none"/>
        </w:rPr>
        <w:t>ūkio </w:t>
      </w:r>
      <w:r w:rsidRPr="00C507BD">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C507BD">
        <w:rPr>
          <w:rFonts w:ascii="Times New Roman" w:eastAsia="Times New Roman" w:hAnsi="Times New Roman" w:cs="Times New Roman"/>
          <w:color w:val="000000"/>
          <w:kern w:val="0"/>
          <w:lang w:val="lt-LT"/>
          <w14:ligatures w14:val="none"/>
        </w:rPr>
        <w:t>ūkio </w:t>
      </w:r>
      <w:r w:rsidRPr="00C507BD">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3A746922"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F200CA"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5150B24"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3.2.</w:t>
      </w:r>
      <w:r w:rsidRPr="00C507BD">
        <w:rPr>
          <w:rFonts w:ascii="Times New Roman" w:eastAsia="Times New Roman" w:hAnsi="Times New Roman" w:cs="Times New Roman"/>
          <w:color w:val="000000"/>
          <w:kern w:val="0"/>
          <w:lang w:val="lt-LT"/>
          <w14:ligatures w14:val="none"/>
        </w:rPr>
        <w:t xml:space="preserve">  </w:t>
      </w:r>
      <w:r w:rsidRPr="00C507BD">
        <w:rPr>
          <w:rFonts w:ascii="Times New Roman" w:eastAsia="Times New Roman" w:hAnsi="Times New Roman" w:cs="Times New Roman"/>
          <w:b/>
          <w:bCs/>
          <w:color w:val="000000"/>
          <w:kern w:val="0"/>
          <w:lang w:val="lt-LT"/>
          <w14:ligatures w14:val="none"/>
        </w:rPr>
        <w:t>Subtiekėjų bei specialistų pasitelkimas ir keitimas</w:t>
      </w:r>
    </w:p>
    <w:p w14:paraId="5359420A"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2474AEF" w14:textId="77777777" w:rsidR="0007502E" w:rsidRPr="00C507BD"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126960" w14:textId="77777777" w:rsidR="0007502E" w:rsidRPr="00C507BD"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71614457" w14:textId="77777777" w:rsidR="0007502E" w:rsidRPr="00C507BD"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lang w:val="lt-LT"/>
          <w14:ligatures w14:val="none"/>
        </w:rPr>
      </w:pPr>
      <w:r w:rsidRPr="00C507BD">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3B87ADD9" w14:textId="77777777" w:rsidR="0007502E" w:rsidRPr="00C507BD" w:rsidRDefault="0007502E" w:rsidP="0007502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hd w:val="clear" w:color="auto" w:fill="FFFFFF"/>
          <w:lang w:val="lt-LT"/>
          <w14:ligatures w14:val="none"/>
        </w:rPr>
      </w:pPr>
      <w:r w:rsidRPr="00C507BD">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5F253B91" w14:textId="77777777" w:rsidR="0007502E" w:rsidRPr="00C507BD" w:rsidRDefault="0007502E" w:rsidP="0007502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507BD">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C507BD">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26B0C6F" w14:textId="77777777" w:rsidR="0007502E" w:rsidRPr="00C507BD" w:rsidRDefault="0007502E" w:rsidP="0007502E">
      <w:pPr>
        <w:widowControl w:val="0"/>
        <w:tabs>
          <w:tab w:val="left" w:pos="993"/>
        </w:tabs>
        <w:spacing w:after="0" w:line="240" w:lineRule="auto"/>
        <w:jc w:val="both"/>
        <w:rPr>
          <w:rFonts w:ascii="Times New Roman" w:eastAsia="Arial"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C507BD">
        <w:rPr>
          <w:rFonts w:ascii="Times New Roman" w:eastAsia="Cambria" w:hAnsi="Times New Roman" w:cs="Times New Roman"/>
          <w:lang w:val="lt-LT"/>
          <w14:ligatures w14:val="none"/>
        </w:rPr>
        <w:t>nesirėmė pirkimo dokumentuose numatytiems kvalifikacijos reikalavimams pagrįsti.</w:t>
      </w:r>
    </w:p>
    <w:p w14:paraId="4FC8C13C" w14:textId="77777777" w:rsidR="0007502E" w:rsidRPr="00C507BD" w:rsidRDefault="0007502E" w:rsidP="0007502E">
      <w:pPr>
        <w:widowControl w:val="0"/>
        <w:tabs>
          <w:tab w:val="left" w:pos="993"/>
        </w:tabs>
        <w:spacing w:after="0" w:line="240" w:lineRule="auto"/>
        <w:jc w:val="both"/>
        <w:rPr>
          <w:rFonts w:ascii="Times New Roman" w:eastAsia="Arial"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C507BD">
        <w:rPr>
          <w:rFonts w:ascii="Times New Roman" w:eastAsia="Cambria" w:hAnsi="Times New Roman" w:cs="Times New Roman"/>
          <w:lang w:val="lt-LT"/>
          <w14:ligatures w14:val="none"/>
        </w:rPr>
        <w:t>nesirėmė pirkimo dokumentuose numatytiems kvalifikacijos reikalavimams pagrįsti,</w:t>
      </w:r>
      <w:r w:rsidRPr="00C507BD">
        <w:rPr>
          <w:rFonts w:ascii="Times New Roman" w:eastAsia="Arial" w:hAnsi="Times New Roman" w:cs="Times New Roman"/>
          <w:lang w:val="lt-LT"/>
          <w14:ligatures w14:val="none"/>
        </w:rPr>
        <w:t xml:space="preserve"> pavadinimus, juridinio asmens kodą, kontaktinius duomenis, jų atstovus.</w:t>
      </w:r>
    </w:p>
    <w:p w14:paraId="63A9FC80" w14:textId="77777777" w:rsidR="0007502E" w:rsidRPr="00C507BD" w:rsidRDefault="0007502E" w:rsidP="0007502E">
      <w:pPr>
        <w:widowControl w:val="0"/>
        <w:tabs>
          <w:tab w:val="left" w:pos="993"/>
        </w:tabs>
        <w:spacing w:after="0" w:line="240" w:lineRule="auto"/>
        <w:jc w:val="both"/>
        <w:rPr>
          <w:rFonts w:ascii="Times New Roman" w:eastAsia="Cambria"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3.2.8. Tiekėjas, bet kuriuo Sutarties vykdymo metu,</w:t>
      </w:r>
      <w:r w:rsidRPr="00C507BD">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0B48B550" w14:textId="77777777" w:rsidR="0007502E" w:rsidRPr="00C507BD" w:rsidRDefault="0007502E" w:rsidP="0007502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lang w:val="lt-LT"/>
          <w14:ligatures w14:val="none"/>
        </w:rPr>
      </w:pPr>
      <w:r w:rsidRPr="00C507BD">
        <w:rPr>
          <w:rFonts w:ascii="Times New Roman" w:eastAsia="Arial" w:hAnsi="Times New Roman" w:cs="Times New Roman"/>
          <w:lang w:val="lt-LT"/>
          <w14:ligatures w14:val="none"/>
        </w:rPr>
        <w:t>3.2.9. Tiekėjas, bet kuriuo Sutarties vykdymo metu,</w:t>
      </w:r>
      <w:r w:rsidRPr="00C507BD">
        <w:rPr>
          <w:rFonts w:ascii="Times New Roman" w:eastAsia="Cambria" w:hAnsi="Times New Roman" w:cs="Times New Roman"/>
          <w:lang w:val="lt-LT"/>
          <w14:ligatures w14:val="none"/>
        </w:rPr>
        <w:t xml:space="preserve"> ne vėliau nei prieš 5 (penkias) darbo dienas</w:t>
      </w:r>
      <w:r w:rsidRPr="00C507BD">
        <w:rPr>
          <w:rFonts w:ascii="Times New Roman" w:eastAsia="Arial" w:hAnsi="Times New Roman" w:cs="Times New Roman"/>
          <w:lang w:val="lt-LT"/>
          <w14:ligatures w14:val="none"/>
        </w:rPr>
        <w:t xml:space="preserve"> iki numatomo naujo subtiekėjo, kurio pajėgumais Tiekėjas </w:t>
      </w:r>
      <w:r w:rsidRPr="00C507BD">
        <w:rPr>
          <w:rFonts w:ascii="Times New Roman" w:eastAsia="Cambria" w:hAnsi="Times New Roman" w:cs="Times New Roman"/>
          <w:lang w:val="lt-LT"/>
          <w14:ligatures w14:val="none"/>
        </w:rPr>
        <w:t>nesirėmė pirkimo dokumentuose numatytiems kvalifikacijos reikalavimams pagrįsti,</w:t>
      </w:r>
      <w:r w:rsidRPr="00C507BD">
        <w:rPr>
          <w:rFonts w:ascii="Times New Roman" w:eastAsia="Arial" w:hAnsi="Times New Roman" w:cs="Times New Roman"/>
          <w:lang w:val="lt-LT"/>
          <w14:ligatures w14:val="none"/>
        </w:rPr>
        <w:t xml:space="preserve"> pasitelkimo ir (arba) keitimo apie tai privalo informuoti </w:t>
      </w:r>
      <w:r w:rsidRPr="00C507BD">
        <w:rPr>
          <w:rFonts w:ascii="Times New Roman" w:eastAsia="Calibri" w:hAnsi="Times New Roman" w:cs="Times New Roman"/>
          <w:lang w:val="lt-LT"/>
          <w14:ligatures w14:val="none"/>
        </w:rPr>
        <w:t>Pirkėją</w:t>
      </w:r>
      <w:r w:rsidRPr="00C507BD">
        <w:rPr>
          <w:rFonts w:ascii="Times New Roman" w:eastAsia="Arial" w:hAnsi="Times New Roman" w:cs="Times New Roman"/>
          <w:lang w:val="lt-LT"/>
          <w14:ligatures w14:val="none"/>
        </w:rPr>
        <w:t xml:space="preserve">. </w:t>
      </w:r>
      <w:r w:rsidRPr="00C507BD">
        <w:rPr>
          <w:rFonts w:ascii="Times New Roman" w:eastAsia="Calibri" w:hAnsi="Times New Roman" w:cs="Times New Roman"/>
          <w:lang w:val="lt-LT"/>
          <w14:ligatures w14:val="none"/>
        </w:rPr>
        <w:t xml:space="preserve">Pirkėjas (jeigu buvo taikoma pirkimo dokumentuose) turi patikrinti, ar nėra </w:t>
      </w:r>
      <w:r w:rsidRPr="00C507BD">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C507BD">
        <w:rPr>
          <w:rFonts w:ascii="Times New Roman" w:eastAsia="Arial" w:hAnsi="Times New Roman" w:cs="Times New Roman"/>
          <w:lang w:val="lt-LT"/>
          <w14:ligatures w14:val="none"/>
        </w:rPr>
        <w:t>nebūti registruotu (nuolat gyvenančiu ar turinčiu pilietybę) nepatikimomis laikomose valstybėse ar teritorijose</w:t>
      </w:r>
      <w:r w:rsidRPr="00C507BD">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C507BD">
        <w:rPr>
          <w:rFonts w:ascii="Times New Roman" w:eastAsia="Calibri" w:hAnsi="Times New Roman" w:cs="Times New Roman"/>
          <w:lang w:val="lt-LT"/>
          <w14:ligatures w14:val="none"/>
        </w:rPr>
        <w:t xml:space="preserve"> </w:t>
      </w:r>
      <w:r w:rsidRPr="00C507BD">
        <w:rPr>
          <w:rFonts w:ascii="Times New Roman" w:eastAsia="Cambria" w:hAnsi="Times New Roman" w:cs="Times New Roman"/>
          <w:lang w:val="lt-LT"/>
          <w14:ligatures w14:val="none"/>
        </w:rPr>
        <w:t>Pirkėjas</w:t>
      </w:r>
      <w:r w:rsidRPr="00C507BD">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C507BD">
        <w:rPr>
          <w:rFonts w:ascii="Times New Roman" w:eastAsia="Cambria" w:hAnsi="Times New Roman" w:cs="Times New Roman"/>
          <w:lang w:val="lt-LT"/>
          <w14:ligatures w14:val="none"/>
        </w:rPr>
        <w:t>Pirkėjui sutikus, Šalys pasirašo Susitarimą, kuris laikomas neatsiejama Sutarties dalimi.</w:t>
      </w:r>
    </w:p>
    <w:p w14:paraId="7F60665F" w14:textId="77777777" w:rsidR="0007502E" w:rsidRPr="00C507BD" w:rsidRDefault="0007502E" w:rsidP="0007502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hd w:val="clear" w:color="auto" w:fill="FFFFFF"/>
          <w:lang w:val="lt-LT"/>
          <w14:ligatures w14:val="none"/>
        </w:rPr>
      </w:pPr>
      <w:r w:rsidRPr="00C507BD">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444013"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C507BD">
        <w:rPr>
          <w:rFonts w:ascii="Times New Roman" w:eastAsia="Cambria" w:hAnsi="Times New Roman" w:cs="Times New Roman"/>
          <w:lang w:val="lt-LT"/>
          <w14:ligatures w14:val="none"/>
        </w:rPr>
        <w:t xml:space="preserve">3.2.10.1. kai subtiekėjui </w:t>
      </w:r>
      <w:r w:rsidRPr="00C507BD">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C507BD">
        <w:rPr>
          <w:rFonts w:ascii="Times New Roman" w:eastAsia="Cambria" w:hAnsi="Times New Roman" w:cs="Times New Roman"/>
          <w:lang w:val="lt-LT"/>
          <w14:ligatures w14:val="none"/>
        </w:rPr>
        <w:t>;</w:t>
      </w:r>
    </w:p>
    <w:p w14:paraId="455AF297"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C507BD">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D1974F4"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lang w:val="lt-LT"/>
          <w14:ligatures w14:val="none"/>
        </w:rPr>
      </w:pPr>
      <w:r w:rsidRPr="00C507BD">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64A89645" w14:textId="77777777" w:rsidR="0007502E" w:rsidRPr="00C507BD" w:rsidRDefault="0007502E" w:rsidP="0007502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3.2.11. </w:t>
      </w:r>
      <w:r w:rsidRPr="00C507BD">
        <w:rPr>
          <w:rFonts w:ascii="Calibri" w:eastAsia="Calibri" w:hAnsi="Calibri" w:cs="Times New Roman"/>
          <w:lang w:val="lt-LT"/>
          <w14:ligatures w14:val="none"/>
        </w:rPr>
        <w:tab/>
      </w:r>
      <w:r w:rsidRPr="00C507BD">
        <w:rPr>
          <w:rFonts w:ascii="Times New Roman" w:eastAsia="Cambria" w:hAnsi="Times New Roman" w:cs="Times New Roman"/>
          <w:lang w:val="lt-LT"/>
          <w14:ligatures w14:val="none"/>
        </w:rPr>
        <w:t>Tiekėjo (ar subtiekėjų) specialistai, vykdantys Sutartį, gali būti keičiami šiais atvejais:</w:t>
      </w:r>
    </w:p>
    <w:p w14:paraId="3299C8E8"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BD3F14" w14:textId="77777777" w:rsidR="0007502E" w:rsidRPr="00C507BD" w:rsidRDefault="0007502E" w:rsidP="0007502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0729B118" w14:textId="77777777" w:rsidR="0007502E" w:rsidRPr="00C507BD" w:rsidRDefault="0007502E" w:rsidP="0007502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657B9C7D" w14:textId="77777777" w:rsidR="0007502E" w:rsidRPr="00C507BD"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color w:val="000000"/>
          <w:lang w:val="lt-LT"/>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C507BD">
        <w:rPr>
          <w:rFonts w:ascii="Times New Roman" w:eastAsia="Cambria" w:hAnsi="Times New Roman" w:cs="Times New Roman"/>
          <w:color w:val="000000"/>
          <w:lang w:val="lt-LT"/>
          <w14:ligatures w14:val="none"/>
        </w:rPr>
        <w:t>reikalavimusir</w:t>
      </w:r>
      <w:proofErr w:type="spellEnd"/>
      <w:r w:rsidRPr="00C507BD">
        <w:rPr>
          <w:rFonts w:ascii="Times New Roman" w:eastAsia="Cambria" w:hAnsi="Times New Roman" w:cs="Times New Roman"/>
          <w:color w:val="000000"/>
          <w:lang w:val="lt-LT"/>
          <w14:ligatures w14:val="none"/>
        </w:rPr>
        <w:t xml:space="preserve"> Tiekėjo pasiūlyme nurodytas Kokybinių kriterijų </w:t>
      </w:r>
      <w:r w:rsidRPr="00C507BD">
        <w:rPr>
          <w:rFonts w:ascii="Times New Roman" w:eastAsia="Cambria" w:hAnsi="Times New Roman" w:cs="Times New Roman"/>
          <w:color w:val="000000"/>
          <w:lang w:val="lt-LT"/>
          <w14:ligatures w14:val="none"/>
        </w:rPr>
        <w:lastRenderedPageBreak/>
        <w:t>reikšmes.</w:t>
      </w:r>
    </w:p>
    <w:p w14:paraId="522F5F25" w14:textId="77777777" w:rsidR="0007502E" w:rsidRPr="00C507BD"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 xml:space="preserve">3.2.13. Tiekėjas privalo ne vėliau nei prieš 5 (penkias) darbo dienas iki numatomo subtiekėjo, </w:t>
      </w:r>
      <w:r w:rsidRPr="00C507BD">
        <w:rPr>
          <w:rFonts w:ascii="Times New Roman" w:eastAsia="Arial" w:hAnsi="Times New Roman" w:cs="Times New Roman"/>
          <w:lang w:val="lt-LT"/>
          <w14:ligatures w14:val="none"/>
        </w:rPr>
        <w:t>kurio pajėgumais Tiekėjas rėmėsi, kad atitiktų pirkimo dokumentuose nustatytus kvalifikacijos reikalavimus,</w:t>
      </w:r>
      <w:r w:rsidRPr="00C507BD">
        <w:rPr>
          <w:rFonts w:ascii="Times New Roman" w:eastAsia="Cambria" w:hAnsi="Times New Roman" w:cs="Times New Roman"/>
          <w:lang w:val="lt-LT"/>
          <w14:ligatures w14:val="none"/>
        </w:rPr>
        <w:t xml:space="preserve"> </w:t>
      </w:r>
      <w:r w:rsidRPr="00C507BD">
        <w:rPr>
          <w:rFonts w:ascii="Times New Roman" w:eastAsia="Arial" w:hAnsi="Times New Roman" w:cs="Times New Roman"/>
          <w:lang w:val="lt-LT"/>
          <w14:ligatures w14:val="none"/>
        </w:rPr>
        <w:t xml:space="preserve">ir (ar) specialisto </w:t>
      </w:r>
      <w:r w:rsidRPr="00C507BD">
        <w:rPr>
          <w:rFonts w:ascii="Times New Roman" w:eastAsia="Cambria" w:hAnsi="Times New Roman" w:cs="Times New Roman"/>
          <w:lang w:val="lt-LT"/>
          <w14:ligatures w14:val="none"/>
        </w:rPr>
        <w:t>keitimo pateikti Pirkėjui šiuos dokumentus:</w:t>
      </w:r>
    </w:p>
    <w:p w14:paraId="7E61F251"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0E9A1280" w14:textId="77777777" w:rsidR="0007502E" w:rsidRPr="00C507BD" w:rsidRDefault="0007502E" w:rsidP="0007502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507BD">
        <w:rPr>
          <w:rFonts w:ascii="Times New Roman" w:eastAsia="Arial" w:hAnsi="Times New Roman" w:cs="Times New Roman"/>
          <w:lang w:val="lt-LT"/>
          <w14:ligatures w14:val="none"/>
        </w:rPr>
        <w:t>nacionalinio saugumo interesams bei reikalavimams</w:t>
      </w:r>
      <w:r w:rsidRPr="00C507BD">
        <w:rPr>
          <w:rFonts w:ascii="Times New Roman" w:eastAsia="Cambria" w:hAnsi="Times New Roman" w:cs="Times New Roman"/>
          <w:lang w:val="lt-LT"/>
          <w14:ligatures w14:val="none"/>
        </w:rPr>
        <w:t xml:space="preserve"> </w:t>
      </w:r>
      <w:r w:rsidRPr="00C507BD">
        <w:rPr>
          <w:rFonts w:ascii="Times New Roman" w:eastAsia="Arial" w:hAnsi="Times New Roman" w:cs="Times New Roman"/>
          <w:lang w:val="lt-LT"/>
          <w14:ligatures w14:val="none"/>
        </w:rPr>
        <w:t>nebūti registruotu (nuolat gyvenančiu ar turinčiu pilietybę) nepatikimomis laikomose valstybėse ar teritorijose</w:t>
      </w:r>
      <w:r w:rsidRPr="00C507BD">
        <w:rPr>
          <w:rFonts w:ascii="Times New Roman" w:eastAsia="Cambria" w:hAnsi="Times New Roman" w:cs="Times New Roman"/>
          <w:lang w:val="lt-LT"/>
          <w14:ligatures w14:val="none"/>
        </w:rPr>
        <w:t xml:space="preserve"> (jei taikoma) įrodančius dokumentus pagal Sutarties reikalavimus.</w:t>
      </w:r>
    </w:p>
    <w:p w14:paraId="47C482C1" w14:textId="77777777" w:rsidR="0007502E" w:rsidRPr="00C507BD" w:rsidRDefault="0007502E" w:rsidP="0007502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lang w:val="lt-LT"/>
          <w14:ligatures w14:val="none"/>
        </w:rPr>
      </w:pPr>
      <w:r w:rsidRPr="00C507BD">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C507BD">
        <w:rPr>
          <w:rFonts w:ascii="Times New Roman" w:eastAsia="Arial" w:hAnsi="Times New Roman" w:cs="Times New Roman"/>
          <w:lang w:val="lt-LT"/>
          <w14:ligatures w14:val="none"/>
        </w:rPr>
        <w:t>kurio pajėgumais Tiekėjas rėmėsi, kad atitiktų pirkimo dokumentuose nustatytus kvalifikacijos reikalavimus,</w:t>
      </w:r>
      <w:r w:rsidRPr="00C507BD">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58D9002D" w14:textId="77777777" w:rsidR="0007502E" w:rsidRPr="00C507BD" w:rsidRDefault="0007502E" w:rsidP="0007502E">
      <w:pPr>
        <w:spacing w:after="0" w:line="240" w:lineRule="auto"/>
        <w:jc w:val="both"/>
        <w:rPr>
          <w:rFonts w:ascii="Times New Roman" w:eastAsia="Times New Roman" w:hAnsi="Times New Roman" w:cs="Times New Roman"/>
          <w:color w:val="000000"/>
          <w:kern w:val="0"/>
          <w:sz w:val="10"/>
          <w:szCs w:val="10"/>
          <w:lang w:val="lt-LT"/>
          <w14:ligatures w14:val="none"/>
        </w:rPr>
      </w:pPr>
    </w:p>
    <w:p w14:paraId="17E8A4ED"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3.3. Jungtinės veiklos partnerių keitimas</w:t>
      </w:r>
    </w:p>
    <w:p w14:paraId="530BE520"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61CBF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C507BD">
        <w:rPr>
          <w:rFonts w:ascii="Times New Roman" w:eastAsia="Cambria" w:hAnsi="Times New Roman" w:cs="Times New Roman"/>
          <w:lang w:val="lt-LT"/>
          <w14:ligatures w14:val="none"/>
        </w:rPr>
        <w:t xml:space="preserve">kaip tiekėjų grupė, veikianti </w:t>
      </w:r>
      <w:r w:rsidRPr="00C507BD">
        <w:rPr>
          <w:rFonts w:ascii="Times New Roman" w:eastAsia="Cambria" w:hAnsi="Times New Roman" w:cs="Times New Roman"/>
          <w:shd w:val="clear" w:color="auto" w:fill="FFFFFF"/>
          <w:lang w:val="lt-LT"/>
          <w14:ligatures w14:val="none"/>
        </w:rPr>
        <w:t>jungtinės veiklos</w:t>
      </w:r>
      <w:r w:rsidRPr="00C507BD">
        <w:rPr>
          <w:rFonts w:ascii="Times New Roman" w:eastAsia="Cambria" w:hAnsi="Times New Roman" w:cs="Times New Roman"/>
          <w:lang w:val="lt-LT"/>
          <w14:ligatures w14:val="none"/>
        </w:rPr>
        <w:t xml:space="preserve"> sutarties</w:t>
      </w:r>
      <w:r w:rsidRPr="00C507BD">
        <w:rPr>
          <w:rFonts w:ascii="Times New Roman" w:eastAsia="Cambria" w:hAnsi="Times New Roman" w:cs="Times New Roman"/>
          <w:shd w:val="clear" w:color="auto" w:fill="FFFFFF"/>
          <w:lang w:val="lt-LT"/>
          <w14:ligatures w14:val="none"/>
        </w:rPr>
        <w:t xml:space="preserve"> pagrindu</w:t>
      </w:r>
      <w:r w:rsidRPr="00C507BD">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DAF70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C507BD">
        <w:rPr>
          <w:rFonts w:ascii="Times New Roman" w:eastAsia="Cambria" w:hAnsi="Times New Roman" w:cs="Times New Roman"/>
          <w:shd w:val="clear" w:color="auto" w:fill="FFFFFF"/>
          <w:lang w:val="lt-LT"/>
          <w14:ligatures w14:val="none"/>
        </w:rPr>
        <w:t>kaip tiekėjų grupė</w:t>
      </w:r>
      <w:r w:rsidRPr="00C507BD">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42E29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03FC878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3.3.3.1. </w:t>
      </w:r>
      <w:r w:rsidRPr="00C507BD">
        <w:rPr>
          <w:rFonts w:ascii="Times New Roman" w:eastAsia="Cambria" w:hAnsi="Times New Roman" w:cs="Times New Roman"/>
          <w:shd w:val="clear" w:color="auto" w:fill="FFFFFF"/>
          <w:lang w:val="lt-LT"/>
          <w14:ligatures w14:val="none"/>
        </w:rPr>
        <w:t>argumentuotą</w:t>
      </w:r>
      <w:r w:rsidRPr="00C507BD">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09E87F3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C507BD">
        <w:rPr>
          <w:rFonts w:ascii="Times New Roman" w:eastAsia="Cambria" w:hAnsi="Times New Roman" w:cs="Times New Roman"/>
          <w:shd w:val="clear" w:color="auto" w:fill="FFFFFF"/>
          <w:lang w:val="lt-LT"/>
          <w14:ligatures w14:val="none"/>
        </w:rPr>
        <w:t>pasiliekantysis Partneris ir (ar) naujai pasitelktas Partneris</w:t>
      </w:r>
      <w:r w:rsidRPr="00C507BD">
        <w:rPr>
          <w:rFonts w:ascii="Times New Roman" w:eastAsia="Times New Roman" w:hAnsi="Times New Roman" w:cs="Times New Roman"/>
          <w:color w:val="000000"/>
          <w:kern w:val="0"/>
          <w:shd w:val="clear" w:color="auto" w:fill="FFFFFF"/>
          <w:lang w:val="lt-LT"/>
          <w14:ligatures w14:val="none"/>
        </w:rPr>
        <w:t>;</w:t>
      </w:r>
    </w:p>
    <w:p w14:paraId="37644E46"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507BD">
        <w:rPr>
          <w:rFonts w:ascii="Times New Roman" w:eastAsia="Times New Roman" w:hAnsi="Times New Roman" w:cs="Times New Roman"/>
          <w:color w:val="000000"/>
          <w:kern w:val="0"/>
          <w:lang w:val="lt-LT"/>
          <w14:ligatures w14:val="none"/>
        </w:rPr>
        <w:t xml:space="preserve">nacionalinio saugumo interesams </w:t>
      </w:r>
      <w:r w:rsidRPr="00C507BD">
        <w:rPr>
          <w:rFonts w:ascii="Times New Roman" w:eastAsia="Cambria" w:hAnsi="Times New Roman" w:cs="Times New Roman"/>
          <w:lang w:val="lt-LT"/>
          <w14:ligatures w14:val="none"/>
        </w:rPr>
        <w:t xml:space="preserve">bei reikalavimams </w:t>
      </w:r>
      <w:r w:rsidRPr="00C507BD">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C507BD">
        <w:rPr>
          <w:rFonts w:ascii="Times New Roman" w:eastAsia="Cambria" w:hAnsi="Times New Roman" w:cs="Times New Roman"/>
          <w:shd w:val="clear" w:color="auto" w:fill="FFFFFF"/>
          <w:lang w:val="lt-LT"/>
          <w14:ligatures w14:val="none"/>
        </w:rPr>
        <w:t xml:space="preserve"> (jei taikoma)</w:t>
      </w:r>
      <w:r w:rsidRPr="00C507BD">
        <w:rPr>
          <w:rFonts w:ascii="Times New Roman" w:eastAsia="Times New Roman" w:hAnsi="Times New Roman" w:cs="Times New Roman"/>
          <w:color w:val="000000"/>
          <w:kern w:val="0"/>
          <w:shd w:val="clear" w:color="auto" w:fill="FFFFFF"/>
          <w:lang w:val="lt-LT"/>
          <w14:ligatures w14:val="none"/>
        </w:rPr>
        <w:t>.</w:t>
      </w:r>
    </w:p>
    <w:p w14:paraId="1E1B943F" w14:textId="77777777" w:rsidR="0007502E" w:rsidRPr="00C507BD" w:rsidRDefault="0007502E" w:rsidP="0007502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hd w:val="clear" w:color="auto" w:fill="FFFFFF"/>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C507BD">
        <w:rPr>
          <w:rFonts w:ascii="Times New Roman" w:eastAsia="Cambria" w:hAnsi="Times New Roman" w:cs="Times New Roman"/>
          <w:shd w:val="clear" w:color="auto" w:fill="FFFFFF"/>
          <w:lang w:val="lt-LT"/>
          <w14:ligatures w14:val="none"/>
        </w:rPr>
        <w:t>apie sutikimą arba apie ne</w:t>
      </w:r>
      <w:r w:rsidRPr="00C507BD">
        <w:rPr>
          <w:rFonts w:ascii="Times New Roman" w:eastAsia="Cambria" w:hAnsi="Times New Roman" w:cs="Times New Roman"/>
          <w:lang w:val="lt-LT"/>
          <w14:ligatures w14:val="none"/>
        </w:rPr>
        <w:t xml:space="preserve">sutikimą </w:t>
      </w:r>
      <w:r w:rsidRPr="00C507BD">
        <w:rPr>
          <w:rFonts w:ascii="Times New Roman" w:eastAsia="Cambria" w:hAnsi="Times New Roman" w:cs="Times New Roman"/>
          <w:shd w:val="clear" w:color="auto" w:fill="FFFFFF"/>
          <w:lang w:val="lt-LT"/>
          <w14:ligatures w14:val="none"/>
        </w:rPr>
        <w:t>atsisakyti ar pakeisti Partnerį</w:t>
      </w:r>
      <w:r w:rsidRPr="00C507BD">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C507BD">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2312ECEF"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8186192"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3.4.  Susitarimai dėl tiesioginio atsiskaitymo su subtiekėjais</w:t>
      </w:r>
    </w:p>
    <w:p w14:paraId="4A63E239"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4EA89C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3.4.1. </w:t>
      </w:r>
      <w:r w:rsidRPr="00C507BD">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64B4BF2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3.4.1.1. </w:t>
      </w:r>
      <w:r w:rsidRPr="00C507BD">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C507BD">
        <w:rPr>
          <w:rFonts w:ascii="Times New Roman" w:eastAsia="Cambria" w:hAnsi="Times New Roman" w:cs="Times New Roman"/>
          <w:shd w:val="clear" w:color="auto" w:fill="FFFFFF"/>
          <w:lang w:val="lt-LT"/>
          <w14:ligatures w14:val="none"/>
        </w:rPr>
        <w:t>kontaktinius duomenis</w:t>
      </w:r>
      <w:r w:rsidRPr="00C507BD">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C507BD">
        <w:rPr>
          <w:rFonts w:ascii="Times New Roman" w:eastAsia="Times New Roman" w:hAnsi="Times New Roman" w:cs="Times New Roman"/>
          <w:b/>
          <w:bCs/>
          <w:color w:val="5C5D5D"/>
          <w:kern w:val="0"/>
          <w:lang w:val="lt-LT"/>
          <w14:ligatures w14:val="none"/>
        </w:rPr>
        <w:t> </w:t>
      </w:r>
      <w:r w:rsidRPr="00C507BD">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0515506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3.4.1.2. </w:t>
      </w:r>
      <w:r w:rsidRPr="00C507BD">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1DBA12C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3.4.1.3. </w:t>
      </w:r>
      <w:r w:rsidRPr="00C507BD">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507BD">
        <w:rPr>
          <w:rFonts w:ascii="Times New Roman" w:eastAsia="Times New Roman" w:hAnsi="Times New Roman" w:cs="Times New Roman"/>
          <w:color w:val="000000"/>
          <w:kern w:val="0"/>
          <w:shd w:val="clear" w:color="auto" w:fill="FFFFFF"/>
          <w:lang w:val="lt-LT"/>
          <w14:ligatures w14:val="none"/>
        </w:rPr>
        <w:t>subtiekimo</w:t>
      </w:r>
      <w:proofErr w:type="spellEnd"/>
      <w:r w:rsidRPr="00C507BD">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066E245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3.4.1.4. </w:t>
      </w:r>
      <w:r w:rsidRPr="00C507BD">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4A752094"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6FBB17" w14:textId="77777777" w:rsidR="0007502E" w:rsidRPr="00C507BD"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4.  ŠALIŲ BENDRADARBIAVIMAS</w:t>
      </w:r>
    </w:p>
    <w:p w14:paraId="7B69155A"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965202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lastRenderedPageBreak/>
        <w:t>4.1.  Šalių bendradarbiavimo pareiga</w:t>
      </w:r>
    </w:p>
    <w:p w14:paraId="078F0E6D"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16291D0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4C511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04CECEBF"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4.1.3. </w:t>
      </w:r>
      <w:r w:rsidRPr="00C507BD">
        <w:rPr>
          <w:rFonts w:ascii="Times New Roman" w:eastAsia="Times New Roman" w:hAnsi="Times New Roman" w:cs="Times New Roman"/>
          <w:color w:val="000000"/>
          <w:kern w:val="0"/>
          <w:shd w:val="clear" w:color="auto" w:fill="FFFFFF"/>
          <w:lang w:val="lt-LT"/>
          <w14:ligatures w14:val="none"/>
        </w:rPr>
        <w:t>Jeigu Šalis susiduria su </w:t>
      </w:r>
      <w:r w:rsidRPr="00C507BD">
        <w:rPr>
          <w:rFonts w:ascii="Times New Roman" w:eastAsia="Times New Roman" w:hAnsi="Times New Roman" w:cs="Times New Roman"/>
          <w:color w:val="000000"/>
          <w:kern w:val="0"/>
          <w:lang w:val="lt-LT"/>
          <w14:ligatures w14:val="none"/>
        </w:rPr>
        <w:t>S</w:t>
      </w:r>
      <w:r w:rsidRPr="00C507BD">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C507BD">
        <w:rPr>
          <w:rFonts w:ascii="Times New Roman" w:eastAsia="Times New Roman" w:hAnsi="Times New Roman" w:cs="Times New Roman"/>
          <w:color w:val="000000"/>
          <w:kern w:val="0"/>
          <w:lang w:val="lt-LT"/>
          <w14:ligatures w14:val="none"/>
        </w:rPr>
        <w:t>s</w:t>
      </w:r>
      <w:r w:rsidRPr="00C507BD">
        <w:rPr>
          <w:rFonts w:ascii="Times New Roman" w:eastAsia="Times New Roman" w:hAnsi="Times New Roman" w:cs="Times New Roman"/>
          <w:color w:val="000000"/>
          <w:kern w:val="0"/>
          <w:shd w:val="clear" w:color="auto" w:fill="FFFFFF"/>
          <w:lang w:val="lt-LT"/>
          <w14:ligatures w14:val="none"/>
        </w:rPr>
        <w:t> kliūtis</w:t>
      </w:r>
      <w:r w:rsidRPr="00C507BD">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CDE3980" w14:textId="77777777" w:rsidR="0007502E" w:rsidRPr="00C507BD" w:rsidRDefault="0007502E" w:rsidP="0007502E">
      <w:pPr>
        <w:spacing w:after="0" w:line="240" w:lineRule="auto"/>
        <w:ind w:firstLine="115"/>
        <w:jc w:val="both"/>
        <w:rPr>
          <w:rFonts w:ascii="Times New Roman" w:eastAsia="Times New Roman" w:hAnsi="Times New Roman" w:cs="Times New Roman"/>
          <w:color w:val="000000"/>
          <w:kern w:val="0"/>
          <w:sz w:val="10"/>
          <w:szCs w:val="10"/>
          <w:lang w:val="lt-LT"/>
          <w14:ligatures w14:val="none"/>
        </w:rPr>
      </w:pPr>
    </w:p>
    <w:p w14:paraId="44509B3F"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4.2.  Kontaktiniai asmenys</w:t>
      </w:r>
    </w:p>
    <w:p w14:paraId="63609F1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CC53CE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5BF5A0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8EE1AD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88381F"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1DDAF7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5.  SUTARTIES VYKDYMO METU PATEIKIAMI DOKUMENTAI</w:t>
      </w:r>
    </w:p>
    <w:p w14:paraId="10A13689"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3B5DD9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4302D00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F49FF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CAADD98"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203CF89"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6.  PREKIŲ TIEKIMO PABAIGA IR PREKIŲ PRIĖMIMAS</w:t>
      </w:r>
    </w:p>
    <w:p w14:paraId="373D80E7"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4D86F85B"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6.1.  Prekių tiekimo pabaiga</w:t>
      </w:r>
    </w:p>
    <w:p w14:paraId="4DF29E1D"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6FA89D5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 Prekių tiekimas laikomas užbaigtu, kai yra įvykdytos visos šios sąlygos:</w:t>
      </w:r>
    </w:p>
    <w:p w14:paraId="32A8240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777A5D0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2C4FE2D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FBEDB9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7FA857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DE4798"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A6D829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6.2.  Prekių perdavimas–priėmimas</w:t>
      </w:r>
    </w:p>
    <w:p w14:paraId="56388631"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180F8D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BD63CC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E733E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6.2.3. Tiekėjui pristačius Prekes, Pirkėjas atlieka jų patikrinimą ir privalo:</w:t>
      </w:r>
    </w:p>
    <w:p w14:paraId="74BEFDE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5E208B9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507BD">
        <w:rPr>
          <w:rFonts w:ascii="Times New Roman" w:eastAsia="Times New Roman" w:hAnsi="Times New Roman" w:cs="Times New Roman"/>
          <w:b/>
          <w:bCs/>
          <w:color w:val="000000"/>
          <w:kern w:val="0"/>
          <w:lang w:val="lt-LT"/>
          <w14:ligatures w14:val="none"/>
        </w:rPr>
        <w:t>Defektų aktas</w:t>
      </w:r>
      <w:r w:rsidRPr="00C507BD">
        <w:rPr>
          <w:rFonts w:ascii="Times New Roman" w:eastAsia="Times New Roman" w:hAnsi="Times New Roman" w:cs="Times New Roman"/>
          <w:color w:val="000000"/>
          <w:kern w:val="0"/>
          <w:lang w:val="lt-LT"/>
          <w14:ligatures w14:val="none"/>
        </w:rPr>
        <w:t>); arba</w:t>
      </w:r>
    </w:p>
    <w:p w14:paraId="2197407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4291330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6.2.4. Prekių perdavimo–priėmimo akte turi būti nurodoma data, kada Tiekėjas pristatė visas Prekes (ar atitinkamą jų dalį, kai Sutartyje numatytas pristatymas dalimis) ir pateikė visus reikiamus dokumentus.</w:t>
      </w:r>
    </w:p>
    <w:p w14:paraId="575F81E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607B6D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0FE1ED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6.2.7. Jeigu Pirkėjas per 5 (penkias) darbo dienas </w:t>
      </w:r>
      <w:r w:rsidRPr="00C507BD">
        <w:rPr>
          <w:rFonts w:ascii="Times New Roman" w:eastAsia="Arial" w:hAnsi="Times New Roman" w:cs="Times New Roman"/>
          <w:lang w:val="lt-LT"/>
          <w14:ligatures w14:val="none"/>
        </w:rPr>
        <w:t xml:space="preserve">nuo Prekių perdavimo–priėmimo akto gavimo </w:t>
      </w:r>
      <w:r w:rsidRPr="00C507BD">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5FF2C61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7FA58CF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D1D8CD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1B0D512"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7EAD98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7.  TIEKĖJO GARANTINIAI ĮSIPAREIGOJIMAI</w:t>
      </w:r>
    </w:p>
    <w:p w14:paraId="47A7B62E"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0804EE03" w14:textId="77777777" w:rsidR="0007502E" w:rsidRPr="00C507BD"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7.1.  Garantiniai terminai (jei taikoma)</w:t>
      </w:r>
    </w:p>
    <w:p w14:paraId="402BA0C3" w14:textId="77777777" w:rsidR="0007502E" w:rsidRPr="00C507BD" w:rsidRDefault="0007502E" w:rsidP="0007502E">
      <w:pPr>
        <w:spacing w:after="0" w:line="240" w:lineRule="auto"/>
        <w:ind w:left="360" w:firstLine="62"/>
        <w:rPr>
          <w:rFonts w:ascii="Times New Roman" w:eastAsia="Times New Roman" w:hAnsi="Times New Roman" w:cs="Times New Roman"/>
          <w:color w:val="000000"/>
          <w:kern w:val="0"/>
          <w:sz w:val="10"/>
          <w:szCs w:val="10"/>
          <w:lang w:val="lt-LT"/>
          <w14:ligatures w14:val="none"/>
        </w:rPr>
      </w:pPr>
    </w:p>
    <w:p w14:paraId="64C3311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C507BD">
        <w:rPr>
          <w:rFonts w:ascii="Times New Roman" w:eastAsia="Times New Roman" w:hAnsi="Times New Roman" w:cs="Times New Roman"/>
          <w:color w:val="000000"/>
          <w:lang w:val="lt-LT"/>
          <w14:ligatures w14:val="none"/>
        </w:rPr>
        <w:t>Tiekėjo pasiūlyme, t</w:t>
      </w:r>
      <w:r w:rsidRPr="00C507BD">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F3FB19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98D1DC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BC94B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EA30601"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7.2.  Pretenzijos dėl Prekių trūkumų</w:t>
      </w:r>
    </w:p>
    <w:p w14:paraId="2F2A2B35"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FC857B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3DAAC1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083A95" w14:textId="77777777" w:rsidR="0007502E" w:rsidRPr="00C507BD" w:rsidRDefault="0007502E" w:rsidP="0007502E">
      <w:pPr>
        <w:spacing w:after="0" w:line="240" w:lineRule="auto"/>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BC2C43"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7.2.3.1. jei Prekės atitinka Sutartyje </w:t>
      </w:r>
      <w:r w:rsidRPr="00C507BD">
        <w:rPr>
          <w:rFonts w:ascii="Times New Roman" w:eastAsia="Calibri" w:hAnsi="Times New Roman" w:cs="Times New Roman"/>
          <w:lang w:val="lt-LT"/>
          <w14:ligatures w14:val="none"/>
        </w:rPr>
        <w:t>ir įstatymuose bei kituose teisės aktuose nurodytus reikalavimus</w:t>
      </w:r>
      <w:r w:rsidRPr="00C507BD">
        <w:rPr>
          <w:rFonts w:ascii="Times New Roman" w:eastAsia="Times New Roman" w:hAnsi="Times New Roman" w:cs="Times New Roman"/>
          <w:color w:val="000000"/>
          <w:kern w:val="0"/>
          <w:lang w:val="lt-LT"/>
          <w14:ligatures w14:val="none"/>
        </w:rPr>
        <w:t xml:space="preserve"> – Pirkėjas;</w:t>
      </w:r>
    </w:p>
    <w:p w14:paraId="3AFAE0C7" w14:textId="77777777" w:rsidR="0007502E" w:rsidRPr="00C507BD" w:rsidRDefault="0007502E" w:rsidP="0007502E">
      <w:pPr>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7.2.3.2. jei Prekės neatitinka Sutartyje </w:t>
      </w:r>
      <w:r w:rsidRPr="00C507BD">
        <w:rPr>
          <w:rFonts w:ascii="Times New Roman" w:eastAsia="Calibri" w:hAnsi="Times New Roman" w:cs="Times New Roman"/>
          <w:lang w:val="lt-LT"/>
          <w14:ligatures w14:val="none"/>
        </w:rPr>
        <w:t>ir įstatymuose bei kituose teisės aktuose nurodytų reikalavimų</w:t>
      </w:r>
      <w:r w:rsidRPr="00C507BD">
        <w:rPr>
          <w:rFonts w:ascii="Times New Roman" w:eastAsia="Times New Roman" w:hAnsi="Times New Roman" w:cs="Times New Roman"/>
          <w:color w:val="000000"/>
          <w:kern w:val="0"/>
          <w:lang w:val="lt-LT"/>
          <w14:ligatures w14:val="none"/>
        </w:rPr>
        <w:t xml:space="preserve"> – Tiekėjas.</w:t>
      </w:r>
    </w:p>
    <w:p w14:paraId="458E1559" w14:textId="77777777" w:rsidR="0007502E" w:rsidRPr="00C507BD" w:rsidRDefault="0007502E" w:rsidP="0007502E">
      <w:pPr>
        <w:tabs>
          <w:tab w:val="left" w:pos="567"/>
          <w:tab w:val="left" w:pos="851"/>
          <w:tab w:val="left" w:pos="992"/>
          <w:tab w:val="left" w:pos="1134"/>
        </w:tabs>
        <w:spacing w:after="0" w:line="240" w:lineRule="auto"/>
        <w:jc w:val="both"/>
        <w:rPr>
          <w:rFonts w:ascii="Times New Roman" w:eastAsia="Calibri" w:hAnsi="Times New Roman" w:cs="Times New Roman"/>
          <w:lang w:val="lt-LT"/>
          <w14:ligatures w14:val="none"/>
        </w:rPr>
      </w:pPr>
      <w:r w:rsidRPr="00C507BD">
        <w:rPr>
          <w:rFonts w:ascii="Times New Roman" w:eastAsia="Calibri" w:hAnsi="Times New Roman" w:cs="Times New Roman"/>
          <w:lang w:val="lt-LT"/>
          <w14:ligatures w14:val="none"/>
        </w:rPr>
        <w:t>7.2.4. Ekspertizės išvados Šalims yra privalomos.</w:t>
      </w:r>
    </w:p>
    <w:p w14:paraId="76D5D61D" w14:textId="77777777" w:rsidR="0007502E" w:rsidRPr="00C507BD" w:rsidRDefault="0007502E" w:rsidP="0007502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lang w:val="lt-LT"/>
          <w14:ligatures w14:val="none"/>
        </w:rPr>
      </w:pPr>
      <w:r w:rsidRPr="00C507BD">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4840E20" w14:textId="77777777" w:rsidR="0007502E" w:rsidRPr="00C507BD" w:rsidRDefault="0007502E" w:rsidP="0007502E">
      <w:pPr>
        <w:spacing w:after="0" w:line="240" w:lineRule="auto"/>
        <w:jc w:val="both"/>
        <w:rPr>
          <w:rFonts w:ascii="Times New Roman" w:eastAsia="Times New Roman" w:hAnsi="Times New Roman" w:cs="Times New Roman"/>
          <w:color w:val="000000"/>
          <w:kern w:val="0"/>
          <w:sz w:val="10"/>
          <w:szCs w:val="10"/>
          <w:lang w:val="lt-LT"/>
          <w14:ligatures w14:val="none"/>
        </w:rPr>
      </w:pPr>
    </w:p>
    <w:p w14:paraId="591E9134"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7.3.  Prekių trūkumų šalinimas</w:t>
      </w:r>
    </w:p>
    <w:p w14:paraId="04B55ED9"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D044DF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69302A9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7DDBFB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11117EF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7.3.4. Pašalinus Prekių trūkumus, garantinis terminas sutaisytajai Prekių daliai ar naujoms Prekėms vėl pradedamas skaičiuoti nuo tinkamai sutaisytų ar pakeistų Prekių (ar jų dalių) perdavimo Pirkėjui dienos.</w:t>
      </w:r>
    </w:p>
    <w:p w14:paraId="673FAFE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4C0E4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DCCA01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E25AA0F"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5F9BAE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7.4.  Pirkėjo teisės, Tiekėjui nepašalinus Prekių trūkumų</w:t>
      </w:r>
    </w:p>
    <w:p w14:paraId="7884AF6C"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54AAB3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6C96FC86"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C507BD">
        <w:rPr>
          <w:rFonts w:ascii="Times New Roman" w:eastAsia="Times New Roman" w:hAnsi="Times New Roman" w:cs="Times New Roman"/>
          <w:kern w:val="0"/>
          <w:lang w:val="lt-LT"/>
          <w14:ligatures w14:val="none"/>
        </w:rPr>
        <w:t>šalinimo išlaidas ir padengti patirtus nuostolius; arba</w:t>
      </w:r>
    </w:p>
    <w:p w14:paraId="77628C93"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C507BD">
        <w:rPr>
          <w:rFonts w:ascii="Times New Roman" w:eastAsia="Times New Roman" w:hAnsi="Times New Roman" w:cs="Times New Roman"/>
          <w:lang w:val="lt-LT"/>
          <w14:ligatures w14:val="none"/>
        </w:rPr>
        <w:t>, jeigu tai neprieštarauja VPĮ įtvirtintiems principams</w:t>
      </w:r>
      <w:r w:rsidRPr="00C507BD">
        <w:rPr>
          <w:rFonts w:ascii="Times New Roman" w:eastAsia="Times New Roman" w:hAnsi="Times New Roman" w:cs="Times New Roman"/>
          <w:kern w:val="0"/>
          <w:lang w:val="lt-LT"/>
          <w14:ligatures w14:val="none"/>
        </w:rPr>
        <w:t>; arba</w:t>
      </w:r>
      <w:r w:rsidRPr="00C507BD">
        <w:rPr>
          <w:rFonts w:ascii="Times New Roman" w:eastAsia="Times New Roman" w:hAnsi="Times New Roman" w:cs="Times New Roman"/>
          <w:lang w:val="lt-LT"/>
          <w14:ligatures w14:val="none"/>
        </w:rPr>
        <w:t xml:space="preserve"> </w:t>
      </w:r>
    </w:p>
    <w:p w14:paraId="1AB7D2D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kern w:val="0"/>
          <w:lang w:val="lt-LT"/>
          <w14:ligatures w14:val="none"/>
        </w:rPr>
        <w:t xml:space="preserve">7.4.1.3. grąžinti Prekes Tiekėjui ir nemokėti už tokias Prekes ar reikalauti grąžinti </w:t>
      </w:r>
      <w:r w:rsidRPr="00C507BD">
        <w:rPr>
          <w:rFonts w:ascii="Times New Roman" w:eastAsia="Times New Roman" w:hAnsi="Times New Roman" w:cs="Times New Roman"/>
          <w:color w:val="000000"/>
          <w:kern w:val="0"/>
          <w:lang w:val="lt-LT"/>
          <w14:ligatures w14:val="none"/>
        </w:rPr>
        <w:t>už Prekes sumokėtą sumą bei nutraukti Sutartį.</w:t>
      </w:r>
    </w:p>
    <w:p w14:paraId="191FA00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C507BD">
        <w:rPr>
          <w:rFonts w:ascii="Times New Roman" w:eastAsia="Arial" w:hAnsi="Times New Roman" w:cs="Times New Roman"/>
          <w:lang w:val="lt-LT"/>
          <w14:ligatures w14:val="none"/>
        </w:rPr>
        <w:t>jeigu tokia Prekių vertė gali būti išskaitoma iš bendros Prekių vertės</w:t>
      </w:r>
      <w:r w:rsidRPr="00C507BD">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C507BD">
        <w:rPr>
          <w:rFonts w:ascii="Times New Roman" w:eastAsia="Arial" w:hAnsi="Times New Roman" w:cs="Times New Roman"/>
          <w:lang w:val="lt-LT"/>
          <w14:ligatures w14:val="none"/>
        </w:rPr>
        <w:t>(jeigu tokių Prekių kaina buvo nurodyta pirkimo metu)</w:t>
      </w:r>
      <w:r w:rsidRPr="00C507BD">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6D4AE8E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6DD7021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6C785AD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8.  PRISTATYMO TERMINAI</w:t>
      </w:r>
    </w:p>
    <w:p w14:paraId="6042ABC5" w14:textId="77777777" w:rsidR="0007502E" w:rsidRPr="00C507BD" w:rsidRDefault="0007502E" w:rsidP="0007502E">
      <w:pPr>
        <w:spacing w:after="0" w:line="240" w:lineRule="auto"/>
        <w:ind w:firstLine="62"/>
        <w:rPr>
          <w:rFonts w:ascii="Times New Roman" w:eastAsia="Times New Roman" w:hAnsi="Times New Roman" w:cs="Times New Roman"/>
          <w:color w:val="000000"/>
          <w:kern w:val="0"/>
          <w:sz w:val="10"/>
          <w:szCs w:val="10"/>
          <w:lang w:val="lt-LT"/>
          <w14:ligatures w14:val="none"/>
        </w:rPr>
      </w:pPr>
    </w:p>
    <w:p w14:paraId="78C49C8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8.1.  Pristatymo terminai ir Prekių tiekimo grafikas</w:t>
      </w:r>
    </w:p>
    <w:p w14:paraId="29B5B977"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B98DC9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7252E52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C507BD">
        <w:rPr>
          <w:rFonts w:ascii="Times New Roman" w:eastAsia="Times New Roman" w:hAnsi="Times New Roman" w:cs="Times New Roman"/>
          <w:b/>
          <w:bCs/>
          <w:color w:val="000000"/>
          <w:kern w:val="0"/>
          <w:lang w:val="lt-LT"/>
          <w14:ligatures w14:val="none"/>
        </w:rPr>
        <w:t>Grafikas</w:t>
      </w:r>
      <w:r w:rsidRPr="00C507BD">
        <w:rPr>
          <w:rFonts w:ascii="Times New Roman" w:eastAsia="Times New Roman" w:hAnsi="Times New Roman" w:cs="Times New Roman"/>
          <w:color w:val="000000"/>
          <w:kern w:val="0"/>
          <w:lang w:val="lt-LT"/>
          <w14:ligatures w14:val="none"/>
        </w:rPr>
        <w:t>).</w:t>
      </w:r>
    </w:p>
    <w:p w14:paraId="712D8BF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7B5E6BBF"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0587E70"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8.2.  Netesybos už Prekių pristatymo vėlavimą</w:t>
      </w:r>
    </w:p>
    <w:p w14:paraId="0DF778D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9E4789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7CF355E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E33745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02ACA2"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CA58ED3"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9.  PRIEVOLIŲ PAGAL SUTARTĮ ĮVYKDYMO UŽTIKRINIMO BŪDAI</w:t>
      </w:r>
    </w:p>
    <w:p w14:paraId="76653BE5" w14:textId="77777777" w:rsidR="0007502E" w:rsidRPr="00C507BD" w:rsidRDefault="0007502E" w:rsidP="0007502E">
      <w:pPr>
        <w:tabs>
          <w:tab w:val="left" w:pos="1770"/>
        </w:tabs>
        <w:spacing w:after="0" w:line="240" w:lineRule="auto"/>
        <w:ind w:firstLine="62"/>
        <w:rPr>
          <w:rFonts w:ascii="Times New Roman" w:eastAsia="Times New Roman" w:hAnsi="Times New Roman" w:cs="Times New Roman"/>
          <w:color w:val="000000"/>
          <w:kern w:val="0"/>
          <w:sz w:val="10"/>
          <w:szCs w:val="10"/>
          <w:lang w:val="lt-LT"/>
          <w14:ligatures w14:val="none"/>
        </w:rPr>
      </w:pPr>
      <w:r w:rsidRPr="00C507BD">
        <w:rPr>
          <w:rFonts w:ascii="Times New Roman" w:eastAsia="Times New Roman" w:hAnsi="Times New Roman" w:cs="Times New Roman"/>
          <w:color w:val="000000"/>
          <w:kern w:val="0"/>
          <w:lang w:val="lt-LT"/>
          <w14:ligatures w14:val="none"/>
        </w:rPr>
        <w:tab/>
      </w:r>
    </w:p>
    <w:p w14:paraId="24B7BB27"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937D7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04218B3"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10.  SUTARTIES ĮVYKDYMO UŽTIKRINIMAS (JEI TAIKOMA)</w:t>
      </w:r>
    </w:p>
    <w:p w14:paraId="72BA6144"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332708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113CA9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Pastaba.</w:t>
      </w:r>
      <w:r w:rsidRPr="00C507BD">
        <w:rPr>
          <w:rFonts w:ascii="Times New Roman" w:eastAsia="Times New Roman" w:hAnsi="Times New Roman" w:cs="Times New Roman"/>
          <w:color w:val="000000"/>
          <w:kern w:val="0"/>
          <w:lang w:val="lt-LT"/>
          <w14:ligatures w14:val="none"/>
        </w:rPr>
        <w:t> </w:t>
      </w:r>
      <w:r w:rsidRPr="00C507BD">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4F5A0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lastRenderedPageBreak/>
        <w:t>10.2. Tiekėjas privalo pateikti Pirkėjui Specialiosiose sąlygose nurodytos rūšies ir dydžio Sutarties įvykdymo užtikrinimą – pirmo pareikalavimo banko garantiją arba draudimo bendrovės laidavimo draudimo raštą (</w:t>
      </w:r>
      <w:r w:rsidRPr="00C507BD">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C507BD">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C507BD">
        <w:rPr>
          <w:rFonts w:ascii="Times New Roman" w:eastAsia="Times New Roman" w:hAnsi="Times New Roman" w:cs="Times New Roman"/>
          <w:b/>
          <w:bCs/>
          <w:color w:val="000000"/>
          <w:kern w:val="0"/>
          <w:shd w:val="clear" w:color="auto" w:fill="FFFFFF"/>
          <w:lang w:val="lt-LT"/>
          <w14:ligatures w14:val="none"/>
        </w:rPr>
        <w:t>Sutarties įvykdymo užtikrinimas</w:t>
      </w:r>
      <w:r w:rsidRPr="00C507BD">
        <w:rPr>
          <w:rFonts w:ascii="Times New Roman" w:eastAsia="Times New Roman" w:hAnsi="Times New Roman" w:cs="Times New Roman"/>
          <w:color w:val="000000"/>
          <w:kern w:val="0"/>
          <w:shd w:val="clear" w:color="auto" w:fill="FFFFFF"/>
          <w:lang w:val="lt-LT"/>
          <w14:ligatures w14:val="none"/>
        </w:rPr>
        <w:t>).</w:t>
      </w:r>
    </w:p>
    <w:p w14:paraId="423D4BF5"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97BD3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C41A359"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D2436B1"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153085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9736B29"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0BE2EC4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C507BD">
        <w:rPr>
          <w:rFonts w:ascii="Times New Roman" w:eastAsia="Times New Roman" w:hAnsi="Times New Roman" w:cs="Times New Roman"/>
          <w:kern w:val="0"/>
          <w:lang w:val="lt-LT"/>
          <w14:ligatures w14:val="none"/>
        </w:rPr>
        <w:t>prašymui, turi būti pateiktas vertimas į lietuvių kalbą). </w:t>
      </w:r>
    </w:p>
    <w:p w14:paraId="1B8EF959"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C507BD">
        <w:rPr>
          <w:rFonts w:ascii="Times New Roman" w:eastAsia="Calibri" w:hAnsi="Times New Roman" w:cs="Times New Roman"/>
          <w:lang w:val="lt-LT"/>
          <w14:ligatures w14:val="none"/>
        </w:rPr>
        <w:t>Specialiosiose sąlygose</w:t>
      </w:r>
      <w:r w:rsidRPr="00C507BD">
        <w:rPr>
          <w:rFonts w:ascii="Times New Roman" w:eastAsia="Times New Roman" w:hAnsi="Times New Roman" w:cs="Times New Roman"/>
          <w:kern w:val="0"/>
          <w:lang w:val="lt-LT"/>
          <w14:ligatures w14:val="none"/>
        </w:rPr>
        <w:t>. </w:t>
      </w:r>
    </w:p>
    <w:p w14:paraId="57007C7C"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B480E1"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C11DC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A0B75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A70A42"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41448B"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7FEF55AB"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1BB684C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441058F3"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3144E2"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772C6D70"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7E6F4BA2"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11.  SUTARTIES KAINA IR JOS PERSKAIČIAVIMAS</w:t>
      </w:r>
    </w:p>
    <w:p w14:paraId="0EB58010"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3FEA32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C6EC7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11.2. Pradinės sutarties vertė yra nurodyta Specialiosiose sąlygose.</w:t>
      </w:r>
    </w:p>
    <w:p w14:paraId="7C6B238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3F64D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5C0B46D1"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7A8B62A"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12.  ATSISKAITYMO TVARKA</w:t>
      </w:r>
    </w:p>
    <w:p w14:paraId="5E6134DC" w14:textId="77777777" w:rsidR="0007502E" w:rsidRPr="00C507BD" w:rsidRDefault="0007502E" w:rsidP="0007502E">
      <w:pPr>
        <w:spacing w:after="0" w:line="240" w:lineRule="auto"/>
        <w:ind w:firstLine="62"/>
        <w:jc w:val="center"/>
        <w:rPr>
          <w:rFonts w:ascii="Times New Roman" w:eastAsia="Times New Roman" w:hAnsi="Times New Roman" w:cs="Times New Roman"/>
          <w:color w:val="000000"/>
          <w:kern w:val="0"/>
          <w:sz w:val="10"/>
          <w:szCs w:val="10"/>
          <w:lang w:val="lt-LT"/>
          <w14:ligatures w14:val="none"/>
        </w:rPr>
      </w:pPr>
    </w:p>
    <w:p w14:paraId="5235C053"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12.1.  Išankstinis mokėjimas (avansas) (jei taikoma)</w:t>
      </w:r>
    </w:p>
    <w:p w14:paraId="7320194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1768C9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C507BD">
        <w:rPr>
          <w:rFonts w:ascii="Times New Roman" w:eastAsia="Times New Roman" w:hAnsi="Times New Roman" w:cs="Times New Roman"/>
          <w:b/>
          <w:bCs/>
          <w:color w:val="000000"/>
          <w:kern w:val="0"/>
          <w:lang w:val="lt-LT"/>
          <w14:ligatures w14:val="none"/>
        </w:rPr>
        <w:t>Avansas</w:t>
      </w:r>
      <w:r w:rsidRPr="00C507BD">
        <w:rPr>
          <w:rFonts w:ascii="Times New Roman" w:eastAsia="Times New Roman" w:hAnsi="Times New Roman" w:cs="Times New Roman"/>
          <w:color w:val="000000"/>
          <w:kern w:val="0"/>
          <w:lang w:val="lt-LT"/>
          <w14:ligatures w14:val="none"/>
        </w:rPr>
        <w:t>). </w:t>
      </w:r>
    </w:p>
    <w:p w14:paraId="2BFB4D2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12.1.2. Pirkėjas sumoka Tiekėjui </w:t>
      </w:r>
      <w:r w:rsidRPr="00C507BD">
        <w:rPr>
          <w:rFonts w:ascii="Times New Roman" w:eastAsia="Calibri" w:hAnsi="Times New Roman" w:cs="Times New Roman"/>
          <w:lang w:val="lt-LT"/>
          <w14:ligatures w14:val="none"/>
        </w:rPr>
        <w:t>ne didesnį kaip Specialiosiose sąlygose nurodyto dydžio Avansą</w:t>
      </w:r>
      <w:r w:rsidRPr="00C507BD">
        <w:rPr>
          <w:rFonts w:ascii="Times New Roman" w:eastAsia="Times New Roman" w:hAnsi="Times New Roman" w:cs="Times New Roman"/>
          <w:color w:val="000000"/>
          <w:kern w:val="0"/>
          <w:lang w:val="lt-LT"/>
          <w14:ligatures w14:val="none"/>
        </w:rPr>
        <w:t>.</w:t>
      </w:r>
    </w:p>
    <w:p w14:paraId="62CB86A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507BD">
        <w:rPr>
          <w:rFonts w:ascii="Times New Roman" w:eastAsia="Times New Roman" w:hAnsi="Times New Roman" w:cs="Times New Roman"/>
          <w:b/>
          <w:bCs/>
          <w:color w:val="000000"/>
          <w:kern w:val="0"/>
          <w:lang w:val="lt-LT"/>
          <w14:ligatures w14:val="none"/>
        </w:rPr>
        <w:t>Avanso užtikrinimas</w:t>
      </w:r>
      <w:r w:rsidRPr="00C507BD">
        <w:rPr>
          <w:rFonts w:ascii="Times New Roman" w:eastAsia="Times New Roman" w:hAnsi="Times New Roman" w:cs="Times New Roman"/>
          <w:color w:val="000000"/>
          <w:kern w:val="0"/>
          <w:lang w:val="lt-LT"/>
          <w14:ligatures w14:val="none"/>
        </w:rPr>
        <w:t>). </w:t>
      </w:r>
    </w:p>
    <w:p w14:paraId="34FA1C1F"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Pastaba.</w:t>
      </w:r>
      <w:r w:rsidRPr="00C507BD">
        <w:rPr>
          <w:rFonts w:ascii="Times New Roman" w:eastAsia="Times New Roman" w:hAnsi="Times New Roman" w:cs="Times New Roman"/>
          <w:color w:val="000000"/>
          <w:kern w:val="0"/>
          <w:lang w:val="lt-LT"/>
          <w14:ligatures w14:val="none"/>
        </w:rPr>
        <w:t> </w:t>
      </w:r>
      <w:r w:rsidRPr="00C507BD">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507BD">
        <w:rPr>
          <w:rFonts w:ascii="Times New Roman" w:eastAsia="Times New Roman" w:hAnsi="Times New Roman" w:cs="Times New Roman"/>
          <w:color w:val="000000"/>
          <w:kern w:val="0"/>
          <w:lang w:val="lt-LT"/>
          <w14:ligatures w14:val="none"/>
        </w:rPr>
        <w:t> </w:t>
      </w:r>
      <w:r w:rsidRPr="00C507BD">
        <w:rPr>
          <w:rFonts w:ascii="Times New Roman" w:eastAsia="Times New Roman" w:hAnsi="Times New Roman" w:cs="Times New Roman"/>
          <w:color w:val="000000"/>
          <w:kern w:val="0"/>
          <w:shd w:val="clear" w:color="auto" w:fill="FFFFFF"/>
          <w:lang w:val="lt-LT"/>
          <w14:ligatures w14:val="none"/>
        </w:rPr>
        <w:t>įstatymų bei kitų teisės aktų</w:t>
      </w:r>
      <w:r w:rsidRPr="00C507BD">
        <w:rPr>
          <w:rFonts w:ascii="Times New Roman" w:eastAsia="Times New Roman" w:hAnsi="Times New Roman" w:cs="Times New Roman"/>
          <w:color w:val="000000"/>
          <w:kern w:val="0"/>
          <w:lang w:val="lt-LT"/>
          <w14:ligatures w14:val="none"/>
        </w:rPr>
        <w:t> </w:t>
      </w:r>
      <w:r w:rsidRPr="00C507BD">
        <w:rPr>
          <w:rFonts w:ascii="Times New Roman" w:eastAsia="Times New Roman" w:hAnsi="Times New Roman" w:cs="Times New Roman"/>
          <w:color w:val="000000"/>
          <w:kern w:val="0"/>
          <w:shd w:val="clear" w:color="auto" w:fill="FFFFFF"/>
          <w:lang w:val="lt-LT"/>
          <w14:ligatures w14:val="none"/>
        </w:rPr>
        <w:t>nuostatas.</w:t>
      </w:r>
    </w:p>
    <w:p w14:paraId="7A15AE78"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CD3304D"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CF0B371"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20DC1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12.1.7. Avanso užtikrinimo suma turi būti nurodoma ir išmokama eurais. </w:t>
      </w:r>
    </w:p>
    <w:p w14:paraId="7CA8BA6B"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70048724"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78C15C0C"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F52ED3"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55120EDF"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D16006"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6B5D85F1"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12.2.  Mokėjimų tvarka</w:t>
      </w:r>
    </w:p>
    <w:p w14:paraId="7DE85E7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67DEFF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86CFCF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C507BD">
        <w:rPr>
          <w:rFonts w:ascii="Times New Roman" w:eastAsia="Times New Roman" w:hAnsi="Times New Roman" w:cs="Times New Roman"/>
          <w:color w:val="467886"/>
          <w:kern w:val="0"/>
          <w:u w:val="single"/>
          <w:lang w:val="lt-LT"/>
          <w14:ligatures w14:val="none"/>
        </w:rPr>
        <w:t>(ES) 2017/1870</w:t>
      </w:r>
      <w:r w:rsidRPr="00C507BD">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C507BD">
        <w:rPr>
          <w:rFonts w:ascii="Times New Roman" w:eastAsia="Times New Roman" w:hAnsi="Times New Roman" w:cs="Times New Roman"/>
          <w:color w:val="467886"/>
          <w:kern w:val="0"/>
          <w:u w:val="single"/>
          <w:lang w:val="lt-LT"/>
          <w14:ligatures w14:val="none"/>
        </w:rPr>
        <w:t>2014/55/ES</w:t>
      </w:r>
      <w:r w:rsidRPr="00C507BD">
        <w:rPr>
          <w:rFonts w:ascii="Times New Roman" w:eastAsia="Times New Roman" w:hAnsi="Times New Roman" w:cs="Times New Roman"/>
          <w:color w:val="000000"/>
          <w:kern w:val="0"/>
          <w:lang w:val="lt-LT"/>
          <w14:ligatures w14:val="none"/>
        </w:rPr>
        <w:t> (toliau – </w:t>
      </w:r>
      <w:r w:rsidRPr="00C507BD">
        <w:rPr>
          <w:rFonts w:ascii="Times New Roman" w:eastAsia="Times New Roman" w:hAnsi="Times New Roman" w:cs="Times New Roman"/>
          <w:b/>
          <w:bCs/>
          <w:color w:val="000000"/>
          <w:kern w:val="0"/>
          <w:lang w:val="lt-LT"/>
          <w14:ligatures w14:val="none"/>
        </w:rPr>
        <w:t>Europos elektroninių sąskaitų faktūrų</w:t>
      </w:r>
      <w:r w:rsidRPr="00C507BD">
        <w:rPr>
          <w:rFonts w:ascii="Times New Roman" w:eastAsia="Times New Roman" w:hAnsi="Times New Roman" w:cs="Times New Roman"/>
          <w:color w:val="000000"/>
          <w:kern w:val="0"/>
          <w:lang w:val="lt-LT"/>
          <w14:ligatures w14:val="none"/>
        </w:rPr>
        <w:t> </w:t>
      </w:r>
      <w:r w:rsidRPr="00C507BD">
        <w:rPr>
          <w:rFonts w:ascii="Times New Roman" w:eastAsia="Times New Roman" w:hAnsi="Times New Roman" w:cs="Times New Roman"/>
          <w:b/>
          <w:bCs/>
          <w:color w:val="000000"/>
          <w:kern w:val="0"/>
          <w:lang w:val="lt-LT"/>
          <w14:ligatures w14:val="none"/>
        </w:rPr>
        <w:t>standartas</w:t>
      </w:r>
      <w:r w:rsidRPr="00C507BD">
        <w:rPr>
          <w:rFonts w:ascii="Times New Roman" w:eastAsia="Times New Roman" w:hAnsi="Times New Roman" w:cs="Times New Roman"/>
          <w:color w:val="000000"/>
          <w:kern w:val="0"/>
          <w:lang w:val="lt-LT"/>
          <w14:ligatures w14:val="none"/>
        </w:rPr>
        <w:t xml:space="preserve">), Tiekėjas gali pateikti </w:t>
      </w:r>
      <w:r w:rsidRPr="00C507BD">
        <w:rPr>
          <w:rFonts w:ascii="Times New Roman" w:eastAsia="Arial" w:hAnsi="Times New Roman" w:cs="Times New Roman"/>
          <w:lang w:val="lt-LT"/>
          <w14:ligatures w14:val="none"/>
        </w:rPr>
        <w:t>pasirinktomis priemonėmis</w:t>
      </w:r>
      <w:r w:rsidRPr="00C507BD">
        <w:rPr>
          <w:rFonts w:ascii="Times New Roman" w:eastAsia="Times New Roman" w:hAnsi="Times New Roman" w:cs="Times New Roman"/>
          <w:color w:val="000000"/>
          <w:kern w:val="0"/>
          <w:lang w:val="lt-LT"/>
          <w14:ligatures w14:val="none"/>
        </w:rPr>
        <w:t>;</w:t>
      </w:r>
    </w:p>
    <w:p w14:paraId="4830E505"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C507BD">
        <w:rPr>
          <w:rFonts w:ascii="Times New Roman" w:eastAsia="Arial" w:hAnsi="Times New Roman" w:cs="Times New Roman"/>
          <w:lang w:val="lt-LT"/>
          <w14:ligatures w14:val="none"/>
        </w:rPr>
        <w:t xml:space="preserve">gali teikti tik naudodamasis Sąskaitų administravimo bendrosios informacinės sistemos (toliau – </w:t>
      </w:r>
      <w:r w:rsidRPr="00C507BD">
        <w:rPr>
          <w:rFonts w:ascii="Times New Roman" w:eastAsia="Arial" w:hAnsi="Times New Roman" w:cs="Times New Roman"/>
          <w:b/>
          <w:bCs/>
          <w:lang w:val="lt-LT"/>
          <w14:ligatures w14:val="none"/>
        </w:rPr>
        <w:t>SABIS</w:t>
      </w:r>
      <w:r w:rsidRPr="00C507BD">
        <w:rPr>
          <w:rFonts w:ascii="Times New Roman" w:eastAsia="Arial" w:hAnsi="Times New Roman" w:cs="Times New Roman"/>
          <w:lang w:val="lt-LT"/>
          <w14:ligatures w14:val="none"/>
        </w:rPr>
        <w:t>) priemonėmis</w:t>
      </w:r>
      <w:r w:rsidRPr="00C507BD">
        <w:rPr>
          <w:rFonts w:ascii="Times New Roman" w:eastAsia="Times New Roman" w:hAnsi="Times New Roman" w:cs="Times New Roman"/>
          <w:color w:val="000000"/>
          <w:kern w:val="0"/>
          <w:lang w:val="lt-LT"/>
          <w14:ligatures w14:val="none"/>
        </w:rPr>
        <w:t>.</w:t>
      </w:r>
    </w:p>
    <w:p w14:paraId="16CEDC7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C507BD">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C507BD">
        <w:rPr>
          <w:rFonts w:ascii="Times New Roman" w:eastAsia="Times New Roman" w:hAnsi="Times New Roman" w:cs="Times New Roman"/>
          <w:color w:val="000000"/>
          <w:kern w:val="0"/>
          <w:lang w:val="lt-LT"/>
          <w14:ligatures w14:val="none"/>
        </w:rPr>
        <w:t>.</w:t>
      </w:r>
    </w:p>
    <w:p w14:paraId="18ED81E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6A9E24C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4FF5012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053993A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12.2.6. Jei Prekės pristatomos dalimis, aukščiau nurodyta atsiskaitymo tvarka galioja kiekvienai tokiai daliai, jei Specialiosiose sąlygose nenustatyta kitaip.</w:t>
      </w:r>
    </w:p>
    <w:p w14:paraId="0CE3264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3FF76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E0368E4"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12.3.  Kiti atsiskaitymo klausimai</w:t>
      </w:r>
    </w:p>
    <w:p w14:paraId="33DB9BF7"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AFB2D5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6107DD5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C3AD5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12.3.3. Visi mokėjimai pagal Sutartį atliekami eurais.</w:t>
      </w:r>
    </w:p>
    <w:p w14:paraId="3EDE748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7729D554"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AE9F9BE"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13.  KONFIDENCIALI INFORMACIJA</w:t>
      </w:r>
    </w:p>
    <w:p w14:paraId="1D1EBC2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F25CF2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881B7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0891EB4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FC278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868333"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6404B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13.4. Šalis atsako:</w:t>
      </w:r>
    </w:p>
    <w:p w14:paraId="5316658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1D41E5F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41F896D"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48E7CE8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FEABFCB"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14.  ASMENS DUOMENŲ APSAUGA</w:t>
      </w:r>
    </w:p>
    <w:p w14:paraId="6BCCDC22"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D25FB4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C507BD">
        <w:rPr>
          <w:rFonts w:ascii="Times New Roman" w:eastAsia="Times New Roman" w:hAnsi="Times New Roman" w:cs="Times New Roman"/>
          <w:color w:val="467886"/>
          <w:kern w:val="0"/>
          <w:u w:val="single"/>
          <w:lang w:val="lt-LT"/>
          <w14:ligatures w14:val="none"/>
        </w:rPr>
        <w:t>(ES) 2016/679</w:t>
      </w:r>
      <w:r w:rsidRPr="00C507BD">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C507BD">
        <w:rPr>
          <w:rFonts w:ascii="Times New Roman" w:eastAsia="Times New Roman" w:hAnsi="Times New Roman" w:cs="Times New Roman"/>
          <w:color w:val="467886"/>
          <w:kern w:val="0"/>
          <w:u w:val="single"/>
          <w:lang w:val="lt-LT"/>
          <w14:ligatures w14:val="none"/>
        </w:rPr>
        <w:t>95/46/EB</w:t>
      </w:r>
      <w:r w:rsidRPr="00C507BD">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5251D5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E48BCC" w14:textId="77777777" w:rsidR="0007502E" w:rsidRPr="00C507BD" w:rsidRDefault="0007502E" w:rsidP="0007502E">
      <w:pPr>
        <w:spacing w:after="0" w:line="240" w:lineRule="auto"/>
        <w:ind w:left="360" w:firstLine="115"/>
        <w:jc w:val="both"/>
        <w:rPr>
          <w:rFonts w:ascii="Times New Roman" w:eastAsia="Times New Roman" w:hAnsi="Times New Roman" w:cs="Times New Roman"/>
          <w:color w:val="000000"/>
          <w:kern w:val="0"/>
          <w:sz w:val="10"/>
          <w:szCs w:val="10"/>
          <w:lang w:val="lt-LT"/>
          <w14:ligatures w14:val="none"/>
        </w:rPr>
      </w:pPr>
    </w:p>
    <w:p w14:paraId="29D3D31F"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15.  INTELEKTINĖ NUOSAVYBĖ</w:t>
      </w:r>
    </w:p>
    <w:p w14:paraId="3E572713"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082E37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5C09DE"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C507BD">
        <w:rPr>
          <w:rFonts w:ascii="Times New Roman" w:eastAsia="Times New Roman" w:hAnsi="Times New Roman" w:cs="Times New Roman"/>
          <w:noProof/>
          <w:color w:val="000000"/>
          <w:kern w:val="0"/>
          <w:lang w:val="lt-LT"/>
          <w14:ligatures w14:val="none"/>
        </w:rPr>
        <w:t>gamintojų (</w:t>
      </w:r>
      <w:r w:rsidRPr="00C507BD">
        <w:rPr>
          <w:rFonts w:ascii="Times New Roman" w:eastAsia="Times New Roman" w:hAnsi="Times New Roman" w:cs="Times New Roman"/>
          <w:i/>
          <w:iCs/>
          <w:noProof/>
          <w:color w:val="000000"/>
          <w:kern w:val="0"/>
          <w:lang w:val="lt-LT"/>
          <w14:ligatures w14:val="none"/>
        </w:rPr>
        <w:t>sui generis</w:t>
      </w:r>
      <w:r w:rsidRPr="00C507BD">
        <w:rPr>
          <w:rFonts w:ascii="Times New Roman" w:eastAsia="Times New Roman" w:hAnsi="Times New Roman" w:cs="Times New Roman"/>
          <w:noProof/>
          <w:color w:val="000000"/>
          <w:kern w:val="0"/>
          <w:lang w:val="lt-LT"/>
          <w14:ligatures w14:val="none"/>
        </w:rPr>
        <w:t>) teisės</w:t>
      </w:r>
      <w:r w:rsidRPr="00C507BD">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w:t>
      </w:r>
      <w:r w:rsidRPr="00C507BD">
        <w:rPr>
          <w:rFonts w:ascii="Times New Roman" w:eastAsia="Times New Roman" w:hAnsi="Times New Roman" w:cs="Times New Roman"/>
          <w:color w:val="000000"/>
          <w:kern w:val="0"/>
          <w:lang w:val="lt-LT"/>
          <w14:ligatures w14:val="none"/>
        </w:rPr>
        <w:lastRenderedPageBreak/>
        <w:t>nepriklausomai nuo to, ar jie registruoti Lietuvos Respublikoje, ar kitose šalyse, ar neregistruotini, kaip numatyta Sutartyje, išskyrus atvejus, kai toks pažeidimas atsiranda dėl Pirkėjo kaltės. </w:t>
      </w:r>
    </w:p>
    <w:p w14:paraId="6DF35CBE"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507BD">
        <w:rPr>
          <w:rFonts w:ascii="Times New Roman" w:eastAsia="Calibri" w:hAnsi="Times New Roman" w:cs="Times New Roman"/>
          <w:lang w:val="lt-LT"/>
          <w14:ligatures w14:val="none"/>
        </w:rPr>
        <w:t>Specialiosiose sąlygose nurodyta bauda</w:t>
      </w:r>
      <w:r w:rsidRPr="00C507BD">
        <w:rPr>
          <w:rFonts w:ascii="Times New Roman" w:eastAsia="Times New Roman" w:hAnsi="Times New Roman" w:cs="Times New Roman"/>
          <w:kern w:val="0"/>
          <w:lang w:val="lt-LT"/>
          <w14:ligatures w14:val="none"/>
        </w:rPr>
        <w:t>.</w:t>
      </w:r>
    </w:p>
    <w:p w14:paraId="2C39CFB9"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40E2B8D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16.  PAREIŠKIMAI IR GARANTIJOS</w:t>
      </w:r>
    </w:p>
    <w:p w14:paraId="54DAA2C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2A41B8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 Kiekviena iš Šalių pareiškia ir garantuoja kitai Šaliai, kad:</w:t>
      </w:r>
    </w:p>
    <w:p w14:paraId="4CC1562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3012C18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981E9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DA043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E13DE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11758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12D794F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79988C" w14:textId="77777777" w:rsidR="0007502E" w:rsidRPr="00C507BD" w:rsidRDefault="0007502E" w:rsidP="0007502E">
      <w:pPr>
        <w:spacing w:after="0" w:line="240" w:lineRule="auto"/>
        <w:jc w:val="both"/>
        <w:rPr>
          <w:rFonts w:ascii="Times New Roman" w:eastAsia="Times New Roman" w:hAnsi="Times New Roman" w:cs="Times New Roman"/>
          <w:color w:val="000000"/>
          <w:kern w:val="0"/>
          <w:shd w:val="clear" w:color="auto" w:fill="FFFFFF"/>
          <w:lang w:val="lt-LT"/>
          <w14:ligatures w14:val="none"/>
        </w:rPr>
      </w:pPr>
      <w:r w:rsidRPr="00C507BD">
        <w:rPr>
          <w:rFonts w:ascii="Times New Roman" w:eastAsia="Times New Roman" w:hAnsi="Times New Roman" w:cs="Times New Roman"/>
          <w:color w:val="000000"/>
          <w:kern w:val="0"/>
          <w:shd w:val="clear" w:color="auto" w:fill="FFFFFF"/>
          <w:lang w:val="lt-LT"/>
          <w14:ligatures w14:val="none"/>
        </w:rPr>
        <w:t>16.3. </w:t>
      </w:r>
      <w:r w:rsidRPr="00C507BD">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C507BD">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1ADE1924" w14:textId="77777777" w:rsidR="0007502E" w:rsidRPr="00C507BD" w:rsidRDefault="0007502E" w:rsidP="0007502E">
      <w:pPr>
        <w:widowControl w:val="0"/>
        <w:tabs>
          <w:tab w:val="left" w:pos="567"/>
          <w:tab w:val="left" w:pos="851"/>
          <w:tab w:val="left" w:pos="992"/>
          <w:tab w:val="left" w:pos="1134"/>
        </w:tabs>
        <w:spacing w:after="0" w:line="240" w:lineRule="auto"/>
        <w:jc w:val="both"/>
        <w:rPr>
          <w:rFonts w:ascii="Times New Roman" w:eastAsia="Calibri" w:hAnsi="Times New Roman" w:cs="Times New Roman"/>
          <w:lang w:val="lt-LT"/>
          <w14:ligatures w14:val="none"/>
        </w:rPr>
      </w:pPr>
      <w:r w:rsidRPr="00C507BD">
        <w:rPr>
          <w:rFonts w:ascii="Times New Roman" w:eastAsia="Arial" w:hAnsi="Times New Roman" w:cs="Times New Roman"/>
          <w:lang w:val="lt-LT"/>
          <w14:ligatures w14:val="none"/>
        </w:rPr>
        <w:t>16.4. T</w:t>
      </w:r>
      <w:r w:rsidRPr="00C507BD">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55772B4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7C53623"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17.  BENDRIEJI ATSAKOMYBĖS KLAUSIMAI</w:t>
      </w:r>
    </w:p>
    <w:p w14:paraId="43BABEA5"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E30A94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5BDB648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507BD">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0AAD925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D4365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4B35E24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359CF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D4C41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97498E0" w14:textId="77777777" w:rsidR="0007502E" w:rsidRPr="00C507BD" w:rsidRDefault="0007502E" w:rsidP="0007502E">
      <w:pPr>
        <w:spacing w:after="0" w:line="240" w:lineRule="auto"/>
        <w:ind w:firstLine="115"/>
        <w:jc w:val="both"/>
        <w:rPr>
          <w:rFonts w:ascii="Times New Roman" w:eastAsia="Times New Roman" w:hAnsi="Times New Roman" w:cs="Times New Roman"/>
          <w:color w:val="000000"/>
          <w:kern w:val="0"/>
          <w:sz w:val="10"/>
          <w:szCs w:val="10"/>
          <w:lang w:val="lt-LT"/>
          <w14:ligatures w14:val="none"/>
        </w:rPr>
      </w:pPr>
    </w:p>
    <w:p w14:paraId="1919AB62"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18.  NENUGALIMA JĖGA (FORCE MAJEURE)</w:t>
      </w:r>
    </w:p>
    <w:p w14:paraId="08D0988F"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5796424"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18.1.</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D0389C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18.1.1. dėl nenugalimos jėgos (</w:t>
      </w:r>
      <w:r w:rsidRPr="00C507BD">
        <w:rPr>
          <w:rFonts w:ascii="Times New Roman" w:eastAsia="Times New Roman" w:hAnsi="Times New Roman" w:cs="Times New Roman"/>
          <w:i/>
          <w:iCs/>
          <w:color w:val="000000"/>
          <w:kern w:val="0"/>
          <w:lang w:val="lt-LT"/>
          <w14:ligatures w14:val="none"/>
        </w:rPr>
        <w:t>force majeure</w:t>
      </w:r>
      <w:r w:rsidRPr="00C507BD">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C507BD">
        <w:rPr>
          <w:rFonts w:ascii="Times New Roman" w:eastAsia="Times New Roman" w:hAnsi="Times New Roman" w:cs="Times New Roman"/>
          <w:i/>
          <w:iCs/>
          <w:color w:val="000000"/>
          <w:kern w:val="0"/>
          <w:lang w:val="lt-LT"/>
          <w14:ligatures w14:val="none"/>
        </w:rPr>
        <w:t>force majeure</w:t>
      </w:r>
      <w:r w:rsidRPr="00C507BD">
        <w:rPr>
          <w:rFonts w:ascii="Times New Roman" w:eastAsia="Times New Roman" w:hAnsi="Times New Roman" w:cs="Times New Roman"/>
          <w:color w:val="000000"/>
          <w:kern w:val="0"/>
          <w:lang w:val="lt-LT"/>
          <w14:ligatures w14:val="none"/>
        </w:rPr>
        <w:t>) aplinkybėms taisyklių patvirtinimo” patvirtintų taisyklių nuostatos;</w:t>
      </w:r>
    </w:p>
    <w:p w14:paraId="6BC962D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E0EFB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18.2.</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59798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18.3.</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980A6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18.4. Jeigu nenugalimos jėgos (</w:t>
      </w:r>
      <w:r w:rsidRPr="00C507BD">
        <w:rPr>
          <w:rFonts w:ascii="Times New Roman" w:eastAsia="Times New Roman" w:hAnsi="Times New Roman" w:cs="Times New Roman"/>
          <w:i/>
          <w:iCs/>
          <w:color w:val="000000"/>
          <w:kern w:val="0"/>
          <w:lang w:val="lt-LT"/>
          <w14:ligatures w14:val="none"/>
        </w:rPr>
        <w:t>force majeure</w:t>
      </w:r>
      <w:r w:rsidRPr="00C507BD">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D41405"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C10CE4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19.  SUTARTIES NUOSTATŲ NEGALIOJIMAS</w:t>
      </w:r>
    </w:p>
    <w:p w14:paraId="4BC70237"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2CACD232"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08965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7B663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20CF5DE"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20.  SUTARTIES PAKEITIMAI</w:t>
      </w:r>
    </w:p>
    <w:p w14:paraId="16410DB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8B88EBB"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3B4886EF"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20.2. Sutarties pakeitimai įforminami Šalims sudarant Susitarimą.</w:t>
      </w:r>
    </w:p>
    <w:p w14:paraId="686D40F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262EC4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80FF6E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7FC6D9"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BFC3EE3"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21.  SUTARTIES SUSTABDYMAS</w:t>
      </w:r>
    </w:p>
    <w:p w14:paraId="67054BF3"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513FA00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0EB75A7"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40D4F3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A52973"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4434289F"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200741BE"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21.2.4. ne dėl Pirkėjo kaltės vėluoja kitos Pirkėjo pirkimo sutarties, turinčios tiesioginės įtakos šiai Sutarčiai, vykdymas;  </w:t>
      </w:r>
    </w:p>
    <w:p w14:paraId="5171D1A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16855714"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146A587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4ED05133"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8C8036C"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C507BD">
        <w:rPr>
          <w:rFonts w:ascii="Times New Roman" w:eastAsia="Calibri" w:hAnsi="Times New Roman" w:cs="Times New Roman"/>
          <w:lang w:val="lt-LT"/>
          <w14:ligatures w14:val="none"/>
        </w:rPr>
        <w:t>ir įforminamas Sutarties 21.6 punkte nustatyta tvarka</w:t>
      </w:r>
      <w:r w:rsidRPr="00C507BD">
        <w:rPr>
          <w:rFonts w:ascii="Times New Roman" w:eastAsia="Times New Roman" w:hAnsi="Times New Roman" w:cs="Times New Roman"/>
          <w:color w:val="000000"/>
          <w:kern w:val="0"/>
          <w:lang w:val="lt-LT"/>
          <w14:ligatures w14:val="none"/>
        </w:rPr>
        <w:t>.</w:t>
      </w:r>
    </w:p>
    <w:p w14:paraId="1C37FD4F" w14:textId="77777777" w:rsidR="0007502E" w:rsidRPr="00C507BD"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C507BD">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507BD">
        <w:rPr>
          <w:rFonts w:ascii="Times New Roman" w:eastAsia="Calibri" w:hAnsi="Times New Roman" w:cs="Times New Roman"/>
          <w:lang w:val="lt-LT"/>
          <w14:ligatures w14:val="none"/>
        </w:rPr>
        <w:t>ir įforminamas Sutarties 21.6 punkte nustatyta tvarka.</w:t>
      </w:r>
    </w:p>
    <w:p w14:paraId="2AFD8695"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5B20D586"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AC55E4" w14:textId="77777777" w:rsidR="0007502E" w:rsidRPr="00C507BD"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F67C800" w14:textId="77777777" w:rsidR="0007502E" w:rsidRPr="00C507BD" w:rsidRDefault="0007502E" w:rsidP="0007502E">
      <w:pPr>
        <w:spacing w:after="0" w:line="264"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507BD">
        <w:rPr>
          <w:rFonts w:ascii="Times New Roman" w:eastAsia="Calibri" w:hAnsi="Times New Roman" w:cs="Times New Roman"/>
          <w:lang w:val="lt-LT"/>
          <w14:ligatures w14:val="none"/>
        </w:rPr>
        <w:t>Jei sutartinių įsipareigojimų ar jų dalies vykdymas sustabdytas</w:t>
      </w:r>
      <w:r w:rsidRPr="00C507BD">
        <w:rPr>
          <w:rFonts w:ascii="Times New Roman" w:eastAsia="Times New Roman" w:hAnsi="Times New Roman" w:cs="Times New Roman"/>
          <w:kern w:val="0"/>
          <w:lang w:val="lt-LT"/>
          <w14:ligatures w14:val="none"/>
        </w:rPr>
        <w:t>, Šalys negali vykdyti jokių jiems pagal Sutartį ar Sutarties dalį priskirtų įsipareigojimų.</w:t>
      </w:r>
    </w:p>
    <w:p w14:paraId="1B705602" w14:textId="77777777" w:rsidR="0007502E" w:rsidRPr="00C507BD"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0526F" w14:textId="77777777" w:rsidR="0007502E" w:rsidRPr="00C507BD" w:rsidRDefault="0007502E" w:rsidP="0007502E">
      <w:pPr>
        <w:spacing w:after="0" w:line="264"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04873FA6"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A1762E" w14:textId="77777777" w:rsidR="0007502E" w:rsidRPr="00C507BD"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C507BD">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507BD">
        <w:rPr>
          <w:rFonts w:ascii="Times New Roman" w:eastAsia="Calibri" w:hAnsi="Times New Roman" w:cs="Times New Roman"/>
          <w:lang w:val="lt-LT"/>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743FA95C"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95128C8"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964BF5"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25ECE4E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22.  SUTARTIES NUTRAUKIMAS</w:t>
      </w:r>
    </w:p>
    <w:p w14:paraId="0C161ECE"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7A870B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23FA13CC"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22.1.  Pretenzijos dėl Sutarties pažeidimų</w:t>
      </w:r>
    </w:p>
    <w:p w14:paraId="4BD64CB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774A70AE"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D1BFBD"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507BD">
        <w:rPr>
          <w:rFonts w:ascii="Times New Roman" w:eastAsia="Times New Roman" w:hAnsi="Times New Roman" w:cs="Times New Roman"/>
          <w:b/>
          <w:bCs/>
          <w:color w:val="000000"/>
          <w:kern w:val="0"/>
          <w:lang w:val="lt-LT"/>
          <w14:ligatures w14:val="none"/>
        </w:rPr>
        <w:t> </w:t>
      </w:r>
      <w:r w:rsidRPr="00C507BD">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2B5B1AA"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3F6DB846"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22.2.  Sutarties nutraukimas Pirkėjo iniciatyva</w:t>
      </w:r>
    </w:p>
    <w:p w14:paraId="6F433676"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008D2F54"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35D50B4"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6DEDE327"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C507BD">
        <w:rPr>
          <w:rFonts w:ascii="Times New Roman" w:eastAsia="Times New Roman" w:hAnsi="Times New Roman" w:cs="Times New Roman"/>
          <w:b/>
          <w:bCs/>
          <w:color w:val="5C5D5D"/>
          <w:kern w:val="0"/>
          <w:lang w:val="lt-LT"/>
          <w14:ligatures w14:val="none"/>
        </w:rPr>
        <w:t> </w:t>
      </w:r>
      <w:r w:rsidRPr="00C507BD">
        <w:rPr>
          <w:rFonts w:ascii="Times New Roman" w:eastAsia="Times New Roman" w:hAnsi="Times New Roman" w:cs="Times New Roman"/>
          <w:color w:val="000000"/>
          <w:kern w:val="0"/>
          <w:lang w:val="lt-LT"/>
          <w14:ligatures w14:val="none"/>
        </w:rPr>
        <w:t>įstatymuose ir kituose teisės aktuose nustatyta tvarka analogiška situacija</w:t>
      </w:r>
      <w:r w:rsidRPr="00C507BD">
        <w:rPr>
          <w:rFonts w:ascii="Times New Roman" w:eastAsia="Times New Roman" w:hAnsi="Times New Roman" w:cs="Times New Roman"/>
          <w:color w:val="000000"/>
          <w:kern w:val="0"/>
          <w:shd w:val="clear" w:color="auto" w:fill="FFFFFF"/>
          <w:lang w:val="lt-LT"/>
          <w14:ligatures w14:val="none"/>
        </w:rPr>
        <w:t>;</w:t>
      </w:r>
      <w:r w:rsidRPr="00C507BD">
        <w:rPr>
          <w:rFonts w:ascii="Times New Roman" w:eastAsia="Times New Roman" w:hAnsi="Times New Roman" w:cs="Times New Roman"/>
          <w:color w:val="000000"/>
          <w:kern w:val="0"/>
          <w:lang w:val="lt-LT"/>
          <w14:ligatures w14:val="none"/>
        </w:rPr>
        <w:t> </w:t>
      </w:r>
    </w:p>
    <w:p w14:paraId="5A304BB3"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09D4E7AD"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kern w:val="0"/>
          <w:lang w:val="lt-LT"/>
          <w14:ligatures w14:val="none"/>
        </w:rPr>
        <w:t xml:space="preserve">22.2.2.3. pasikeičia </w:t>
      </w:r>
      <w:r w:rsidRPr="00C507BD">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7C87C9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715F7A4C"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6E3BB94"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19A01447"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2D36B6D8"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22.2.2.8. nebelieka perkamų Prekių poreikio; </w:t>
      </w:r>
    </w:p>
    <w:p w14:paraId="2711482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5D099ED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551E7691"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0CB76CD3"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73D68D73" w14:textId="77777777" w:rsidR="0007502E" w:rsidRPr="00C507BD"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C507BD">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FD7AD4" w14:textId="77777777" w:rsidR="0007502E" w:rsidRPr="00C507BD" w:rsidRDefault="0007502E" w:rsidP="0007502E">
      <w:pPr>
        <w:tabs>
          <w:tab w:val="left" w:pos="567"/>
        </w:tabs>
        <w:spacing w:after="0" w:line="240" w:lineRule="auto"/>
        <w:jc w:val="both"/>
        <w:textAlignment w:val="baseline"/>
        <w:rPr>
          <w:rFonts w:ascii="Times New Roman" w:eastAsia="Calibri" w:hAnsi="Times New Roman" w:cs="Times New Roman"/>
          <w:lang w:val="lt-LT"/>
          <w14:ligatures w14:val="none"/>
        </w:rPr>
      </w:pPr>
      <w:r w:rsidRPr="00C507BD">
        <w:rPr>
          <w:rFonts w:ascii="Times New Roman" w:eastAsia="Calibri" w:hAnsi="Times New Roman" w:cs="Times New Roman"/>
          <w:lang w:val="lt-LT"/>
          <w14:ligatures w14:val="none"/>
        </w:rPr>
        <w:t>22.2.2.14. paaiškėja VPĮ 37 straipsnio 8 dalyje ir (ar) 47 straipsnio 8 dalyje nurodytos aplinkybės.</w:t>
      </w:r>
    </w:p>
    <w:p w14:paraId="7F5DC8D7" w14:textId="77777777" w:rsidR="0007502E" w:rsidRPr="00C507BD" w:rsidRDefault="0007502E" w:rsidP="0007502E">
      <w:pPr>
        <w:spacing w:after="0" w:line="240" w:lineRule="auto"/>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BEED84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4EC763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7FBB9A"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254CCF73"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0EBF33B7" w14:textId="77777777" w:rsidR="0007502E" w:rsidRPr="00C507BD" w:rsidRDefault="0007502E" w:rsidP="0007502E">
      <w:pPr>
        <w:spacing w:after="0" w:line="257" w:lineRule="atLeast"/>
        <w:jc w:val="both"/>
        <w:textAlignment w:val="baseline"/>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507BD">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C507BD">
        <w:rPr>
          <w:rFonts w:ascii="Times New Roman" w:eastAsia="Times New Roman" w:hAnsi="Times New Roman" w:cs="Times New Roman"/>
          <w:kern w:val="0"/>
          <w:lang w:val="lt-LT"/>
          <w14:ligatures w14:val="none"/>
        </w:rPr>
        <w:t>. </w:t>
      </w:r>
    </w:p>
    <w:p w14:paraId="582FAB27"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37C5CF6F"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22.3.  Sutarties nutraukimas Tiekėjo iniciatyva</w:t>
      </w:r>
    </w:p>
    <w:p w14:paraId="3AB3AE1D"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A2B71BE"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FB74C62"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05FA1496"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F46ED2"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6D4C4E32"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360C13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E00D00"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5FAC8B"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06B076B"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508732E" w14:textId="77777777" w:rsidR="0007502E" w:rsidRPr="00C507BD" w:rsidRDefault="0007502E" w:rsidP="0007502E">
      <w:pPr>
        <w:spacing w:after="0" w:line="240" w:lineRule="auto"/>
        <w:ind w:firstLine="62"/>
        <w:jc w:val="both"/>
        <w:textAlignment w:val="baseline"/>
        <w:rPr>
          <w:rFonts w:ascii="Times New Roman" w:eastAsia="Times New Roman" w:hAnsi="Times New Roman" w:cs="Times New Roman"/>
          <w:color w:val="000000"/>
          <w:kern w:val="0"/>
          <w:sz w:val="10"/>
          <w:szCs w:val="10"/>
          <w:lang w:val="lt-LT"/>
          <w14:ligatures w14:val="none"/>
        </w:rPr>
      </w:pPr>
    </w:p>
    <w:p w14:paraId="1037875A"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olor w:val="000000"/>
          <w:kern w:val="0"/>
          <w:lang w:val="lt-LT"/>
          <w14:ligatures w14:val="none"/>
        </w:rPr>
        <w:t>22.4.  Šalių teisės ir pareigos Sutarties nutraukimo atveju</w:t>
      </w:r>
    </w:p>
    <w:p w14:paraId="3D5040C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4AD26EF5"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05F78439"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22.4.2. Nutraukus Sutartį, Šalys privalo: </w:t>
      </w:r>
    </w:p>
    <w:p w14:paraId="039842AC"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03426A4C"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5F4A6B9" w14:textId="77777777" w:rsidR="0007502E" w:rsidRPr="00C507BD" w:rsidRDefault="0007502E" w:rsidP="0007502E">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C507BD">
        <w:rPr>
          <w:rFonts w:ascii="Times New Roman" w:eastAsia="Times New Roman" w:hAnsi="Times New Roman" w:cs="Times New Roman"/>
          <w:b/>
          <w:bCs/>
          <w:color w:val="5C5D5D"/>
          <w:kern w:val="0"/>
          <w:lang w:val="lt-LT"/>
          <w14:ligatures w14:val="none"/>
        </w:rPr>
        <w:t> </w:t>
      </w:r>
      <w:r w:rsidRPr="00C507BD">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35ACDB21" w14:textId="77777777" w:rsidR="0007502E" w:rsidRPr="00C507BD" w:rsidRDefault="0007502E" w:rsidP="0007502E">
      <w:pPr>
        <w:spacing w:after="0" w:line="257" w:lineRule="atLeast"/>
        <w:ind w:firstLine="62"/>
        <w:jc w:val="both"/>
        <w:textAlignment w:val="baseline"/>
        <w:rPr>
          <w:rFonts w:ascii="Times New Roman" w:eastAsia="Times New Roman" w:hAnsi="Times New Roman" w:cs="Times New Roman"/>
          <w:color w:val="000000"/>
          <w:kern w:val="0"/>
          <w:lang w:val="lt-LT"/>
          <w14:ligatures w14:val="none"/>
        </w:rPr>
      </w:pPr>
    </w:p>
    <w:p w14:paraId="435F5C40" w14:textId="77777777" w:rsidR="0007502E" w:rsidRPr="00C507BD" w:rsidRDefault="0007502E" w:rsidP="0007502E">
      <w:pPr>
        <w:spacing w:after="0" w:line="240" w:lineRule="auto"/>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23.  PREKIŲ MODELIO AR GAMINTOJO KEITIMAS</w:t>
      </w:r>
    </w:p>
    <w:p w14:paraId="3C62E63B"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39273D4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aps/>
          <w:color w:val="000000"/>
          <w:kern w:val="0"/>
          <w:lang w:val="lt-LT"/>
          <w14:ligatures w14:val="none"/>
        </w:rPr>
        <w:t>23.1. </w:t>
      </w:r>
      <w:r w:rsidRPr="00C507BD">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31659598" w14:textId="77777777" w:rsidR="0007502E" w:rsidRPr="00C507BD" w:rsidRDefault="0007502E" w:rsidP="0007502E">
      <w:pPr>
        <w:spacing w:after="0" w:line="257" w:lineRule="atLeast"/>
        <w:jc w:val="both"/>
        <w:rPr>
          <w:rFonts w:ascii="Times New Roman" w:eastAsia="Times New Roman" w:hAnsi="Times New Roman" w:cs="Times New Roman"/>
          <w:kern w:val="0"/>
          <w:lang w:val="lt-LT"/>
          <w14:ligatures w14:val="none"/>
        </w:rPr>
      </w:pPr>
      <w:r w:rsidRPr="00C507BD">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07BD">
        <w:rPr>
          <w:rFonts w:ascii="Times New Roman" w:eastAsia="Times New Roman" w:hAnsi="Times New Roman" w:cs="Times New Roman"/>
          <w:kern w:val="0"/>
          <w:vertAlign w:val="superscript"/>
          <w:lang w:val="lt-LT"/>
          <w14:ligatures w14:val="none"/>
        </w:rPr>
        <w:t>1 </w:t>
      </w:r>
      <w:r w:rsidRPr="00C507BD">
        <w:rPr>
          <w:rFonts w:ascii="Times New Roman" w:eastAsia="Times New Roman" w:hAnsi="Times New Roman" w:cs="Times New Roman"/>
          <w:kern w:val="0"/>
          <w:lang w:val="lt-LT"/>
          <w14:ligatures w14:val="none"/>
        </w:rPr>
        <w:t>dalies nuostatų;</w:t>
      </w:r>
    </w:p>
    <w:p w14:paraId="2128BDCA"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05B27E"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507BD">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C507BD">
        <w:rPr>
          <w:rFonts w:ascii="Times New Roman" w:eastAsia="Times New Roman" w:hAnsi="Times New Roman" w:cs="Times New Roman"/>
          <w:color w:val="000000"/>
          <w:kern w:val="0"/>
          <w:lang w:val="lt-LT"/>
          <w14:ligatures w14:val="none"/>
        </w:rPr>
        <w:t>;</w:t>
      </w:r>
    </w:p>
    <w:p w14:paraId="7C9D69E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23.1.4. Šalys sudarė rašytinį Susitarimą prie Sutarties dėl Prekių keitimo.</w:t>
      </w:r>
    </w:p>
    <w:p w14:paraId="3DF3E256"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w:t>
      </w:r>
    </w:p>
    <w:p w14:paraId="503ED1FC"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150A9B19" w14:textId="77777777" w:rsidR="0007502E" w:rsidRPr="00C507BD"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24.  BENDRAVIMO TVARKA IR KALBA</w:t>
      </w:r>
    </w:p>
    <w:p w14:paraId="52ECCCCC" w14:textId="77777777" w:rsidR="0007502E" w:rsidRPr="00C507BD" w:rsidRDefault="0007502E" w:rsidP="0007502E">
      <w:pPr>
        <w:spacing w:after="0" w:line="240" w:lineRule="auto"/>
        <w:ind w:left="360" w:firstLine="62"/>
        <w:jc w:val="both"/>
        <w:rPr>
          <w:rFonts w:ascii="Times New Roman" w:eastAsia="Times New Roman" w:hAnsi="Times New Roman" w:cs="Times New Roman"/>
          <w:color w:val="000000"/>
          <w:kern w:val="0"/>
          <w:sz w:val="10"/>
          <w:szCs w:val="10"/>
          <w:lang w:val="lt-LT"/>
          <w14:ligatures w14:val="none"/>
        </w:rPr>
      </w:pPr>
    </w:p>
    <w:p w14:paraId="61798938"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C507BD">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0E9224C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98B9D0"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591D0EC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4ACD5E5B"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43A9B661" w14:textId="77777777" w:rsidR="0007502E" w:rsidRPr="00C507BD" w:rsidRDefault="0007502E" w:rsidP="0007502E">
      <w:pPr>
        <w:spacing w:after="0" w:line="240" w:lineRule="auto"/>
        <w:ind w:firstLine="62"/>
        <w:jc w:val="both"/>
        <w:rPr>
          <w:rFonts w:ascii="Times New Roman" w:eastAsia="Times New Roman" w:hAnsi="Times New Roman" w:cs="Times New Roman"/>
          <w:color w:val="000000"/>
          <w:kern w:val="0"/>
          <w:sz w:val="10"/>
          <w:szCs w:val="10"/>
          <w:lang w:val="lt-LT"/>
          <w14:ligatures w14:val="none"/>
        </w:rPr>
      </w:pPr>
    </w:p>
    <w:p w14:paraId="60C6819A" w14:textId="77777777" w:rsidR="0007502E" w:rsidRPr="00C507BD" w:rsidRDefault="0007502E" w:rsidP="0007502E">
      <w:pPr>
        <w:spacing w:after="0" w:line="240" w:lineRule="auto"/>
        <w:ind w:left="360" w:hanging="360"/>
        <w:jc w:val="center"/>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b/>
          <w:bCs/>
          <w:caps/>
          <w:color w:val="000000"/>
          <w:kern w:val="0"/>
          <w:lang w:val="lt-LT"/>
          <w14:ligatures w14:val="none"/>
        </w:rPr>
        <w:t>25.  PRETENZIJOS IR GINČŲ SPRENDIMAS</w:t>
      </w:r>
    </w:p>
    <w:p w14:paraId="3A66CD08" w14:textId="77777777" w:rsidR="0007502E" w:rsidRPr="00C507BD" w:rsidRDefault="0007502E" w:rsidP="0007502E">
      <w:pPr>
        <w:spacing w:after="0" w:line="240" w:lineRule="auto"/>
        <w:ind w:left="360" w:firstLine="62"/>
        <w:jc w:val="both"/>
        <w:rPr>
          <w:rFonts w:ascii="Times New Roman" w:eastAsia="Times New Roman" w:hAnsi="Times New Roman" w:cs="Times New Roman"/>
          <w:color w:val="000000"/>
          <w:kern w:val="0"/>
          <w:sz w:val="10"/>
          <w:szCs w:val="10"/>
          <w:lang w:val="lt-LT"/>
          <w14:ligatures w14:val="none"/>
        </w:rPr>
      </w:pPr>
    </w:p>
    <w:p w14:paraId="14D48ED1"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9779269"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389F9C" w14:textId="77777777" w:rsidR="0007502E" w:rsidRPr="00C507BD" w:rsidRDefault="0007502E" w:rsidP="0007502E">
      <w:pPr>
        <w:spacing w:after="0" w:line="257" w:lineRule="atLeast"/>
        <w:jc w:val="both"/>
        <w:rPr>
          <w:rFonts w:ascii="Times New Roman" w:eastAsia="Times New Roman" w:hAnsi="Times New Roman" w:cs="Times New Roman"/>
          <w:color w:val="000000"/>
          <w:kern w:val="0"/>
          <w:lang w:val="lt-LT"/>
          <w14:ligatures w14:val="none"/>
        </w:rPr>
      </w:pPr>
      <w:r w:rsidRPr="00C507BD">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064FF8DF" w14:textId="77777777" w:rsidR="0007502E" w:rsidRPr="00C507BD" w:rsidRDefault="0007502E" w:rsidP="0007502E">
      <w:pPr>
        <w:spacing w:after="0" w:line="257" w:lineRule="atLeast"/>
        <w:textAlignment w:val="center"/>
        <w:rPr>
          <w:rFonts w:ascii="Times New Roman" w:eastAsia="Times New Roman" w:hAnsi="Times New Roman" w:cs="Times New Roman"/>
          <w:color w:val="000000"/>
          <w:kern w:val="0"/>
          <w:lang w:val="lt-LT"/>
          <w14:ligatures w14:val="none"/>
        </w:rPr>
      </w:pPr>
    </w:p>
    <w:p w14:paraId="450B2448" w14:textId="77777777" w:rsidR="0007502E" w:rsidRPr="00C507BD" w:rsidRDefault="0007502E" w:rsidP="0007502E">
      <w:pPr>
        <w:spacing w:after="0"/>
        <w:jc w:val="center"/>
        <w:rPr>
          <w:rFonts w:ascii="Times New Roman" w:eastAsia="Times New Roman" w:hAnsi="Times New Roman" w:cs="Times New Roman"/>
          <w:lang w:val="lt-LT"/>
          <w14:ligatures w14:val="none"/>
        </w:rPr>
      </w:pPr>
      <w:r w:rsidRPr="00C507BD">
        <w:rPr>
          <w:rFonts w:ascii="Times New Roman" w:eastAsia="Times New Roman" w:hAnsi="Times New Roman" w:cs="Times New Roman"/>
          <w:lang w:val="lt-LT"/>
          <w14:ligatures w14:val="none"/>
        </w:rPr>
        <w:t>________________</w:t>
      </w:r>
    </w:p>
    <w:p w14:paraId="577BAA82" w14:textId="77777777" w:rsidR="0007502E" w:rsidRPr="00C507BD" w:rsidRDefault="0007502E" w:rsidP="0007502E">
      <w:pPr>
        <w:spacing w:after="0" w:line="240" w:lineRule="auto"/>
        <w:rPr>
          <w:rFonts w:ascii="Times New Roman" w:eastAsia="Times New Roman" w:hAnsi="Times New Roman" w:cs="Times New Roman"/>
          <w:kern w:val="0"/>
          <w:lang w:val="lt-LT"/>
          <w14:ligatures w14:val="none"/>
        </w:rPr>
      </w:pPr>
    </w:p>
    <w:p w14:paraId="29537A3D" w14:textId="77777777" w:rsidR="003536D3" w:rsidRPr="00C507BD" w:rsidRDefault="003536D3" w:rsidP="00273E87">
      <w:pPr>
        <w:spacing w:after="0" w:line="257" w:lineRule="atLeast"/>
        <w:jc w:val="center"/>
        <w:rPr>
          <w:rFonts w:ascii="Times New Roman" w:eastAsia="Times New Roman" w:hAnsi="Times New Roman" w:cs="Times New Roman"/>
          <w:kern w:val="0"/>
          <w:sz w:val="18"/>
          <w:szCs w:val="18"/>
          <w:lang w:val="lt-LT"/>
          <w14:ligatures w14:val="none"/>
        </w:rPr>
      </w:pPr>
    </w:p>
    <w:sectPr w:rsidR="003536D3" w:rsidRPr="00C507BD" w:rsidSect="00273E87">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7333B" w14:textId="77777777" w:rsidR="002B0727" w:rsidRDefault="002B0727" w:rsidP="008F7245">
      <w:pPr>
        <w:spacing w:after="0" w:line="240" w:lineRule="auto"/>
      </w:pPr>
      <w:r>
        <w:separator/>
      </w:r>
    </w:p>
  </w:endnote>
  <w:endnote w:type="continuationSeparator" w:id="0">
    <w:p w14:paraId="68C2BDDC" w14:textId="77777777" w:rsidR="002B0727" w:rsidRDefault="002B0727"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7EEB1" w14:textId="77777777" w:rsidR="00E24E8A" w:rsidRDefault="00E2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5C257" w14:textId="77777777" w:rsidR="00E24E8A" w:rsidRPr="00200FD5" w:rsidRDefault="00E24E8A">
    <w:pPr>
      <w:pStyle w:val="Footer"/>
      <w:jc w:val="center"/>
      <w:rPr>
        <w:caps/>
        <w:noProof/>
        <w:color w:val="5B9BD5"/>
      </w:rPr>
    </w:pPr>
    <w:r w:rsidRPr="00200FD5">
      <w:rPr>
        <w:caps/>
        <w:color w:val="5B9BD5"/>
      </w:rPr>
      <w:fldChar w:fldCharType="begin"/>
    </w:r>
    <w:r w:rsidRPr="00200FD5">
      <w:rPr>
        <w:caps/>
        <w:color w:val="5B9BD5"/>
      </w:rPr>
      <w:instrText xml:space="preserve"> PAGE   \* MERGEFORMAT </w:instrText>
    </w:r>
    <w:r w:rsidRPr="00200FD5">
      <w:rPr>
        <w:caps/>
        <w:color w:val="5B9BD5"/>
      </w:rPr>
      <w:fldChar w:fldCharType="separate"/>
    </w:r>
    <w:r w:rsidRPr="00200FD5">
      <w:rPr>
        <w:caps/>
        <w:noProof/>
        <w:color w:val="5B9BD5"/>
      </w:rPr>
      <w:t>2</w:t>
    </w:r>
    <w:r w:rsidRPr="00200FD5">
      <w:rPr>
        <w:caps/>
        <w:noProof/>
        <w:color w:val="5B9BD5"/>
      </w:rPr>
      <w:fldChar w:fldCharType="end"/>
    </w:r>
  </w:p>
  <w:p w14:paraId="36AA425D" w14:textId="77777777" w:rsidR="00E24E8A" w:rsidRDefault="00E24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76BF8" w14:textId="77777777" w:rsidR="00E24E8A" w:rsidRDefault="00E24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954F6" w14:textId="77777777" w:rsidR="002B0727" w:rsidRDefault="002B0727" w:rsidP="008F7245">
      <w:pPr>
        <w:spacing w:after="0" w:line="240" w:lineRule="auto"/>
      </w:pPr>
      <w:r>
        <w:separator/>
      </w:r>
    </w:p>
  </w:footnote>
  <w:footnote w:type="continuationSeparator" w:id="0">
    <w:p w14:paraId="4B8FEA50" w14:textId="77777777" w:rsidR="002B0727" w:rsidRDefault="002B0727" w:rsidP="008F7245">
      <w:pPr>
        <w:spacing w:after="0" w:line="240" w:lineRule="auto"/>
      </w:pPr>
      <w:r>
        <w:continuationSeparator/>
      </w:r>
    </w:p>
  </w:footnote>
  <w:footnote w:id="1">
    <w:p w14:paraId="6D795965" w14:textId="77777777" w:rsidR="00DC0DD2" w:rsidRDefault="00DC0DD2" w:rsidP="00DC0DD2">
      <w:pPr>
        <w:pStyle w:val="FootnoteText"/>
      </w:pPr>
      <w:r>
        <w:rPr>
          <w:rStyle w:val="FootnoteReference"/>
          <w:rFonts w:eastAsiaTheme="majorEastAsia"/>
        </w:rPr>
        <w:footnoteRef/>
      </w:r>
      <w:r>
        <w:t xml:space="preserve"> </w:t>
      </w:r>
      <w:hyperlink r:id="rId1" w:history="1">
        <w:r>
          <w:rPr>
            <w:rStyle w:val="Hyperlink"/>
            <w:rFonts w:ascii="Calibri" w:eastAsiaTheme="majorEastAsia" w:hAnsi="Calibri" w:cs="Calibri"/>
            <w:color w:val="0000FF"/>
          </w:rPr>
          <w:t>https://recyclass.eu/</w:t>
        </w:r>
      </w:hyperlink>
      <w:r>
        <w:rPr>
          <w:rFonts w:ascii="Calibri" w:hAnsi="Calibri" w:cs="Calibri"/>
          <w:color w:val="0000FF"/>
        </w:rPr>
        <w:t xml:space="preserve"> </w:t>
      </w:r>
    </w:p>
  </w:footnote>
  <w:footnote w:id="2">
    <w:p w14:paraId="63675D38" w14:textId="77777777" w:rsidR="00DC0DD2" w:rsidRDefault="00DC0DD2" w:rsidP="00DC0DD2">
      <w:pPr>
        <w:pStyle w:val="FootnoteText"/>
        <w:rPr>
          <w:rFonts w:ascii="Calibri" w:hAnsi="Calibri" w:cs="Calibri"/>
        </w:rPr>
      </w:pPr>
      <w:r>
        <w:rPr>
          <w:rStyle w:val="FootnoteReference"/>
          <w:rFonts w:eastAsiaTheme="majorEastAsia"/>
        </w:rPr>
        <w:footnoteRef/>
      </w:r>
      <w:r>
        <w:t xml:space="preserve"> </w:t>
      </w:r>
      <w:hyperlink r:id="rId2" w:history="1">
        <w:r>
          <w:rPr>
            <w:rStyle w:val="Hyperlink"/>
            <w:rFonts w:ascii="Calibri" w:eastAsiaTheme="majorEastAsia"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33060" w14:textId="77777777" w:rsidR="00E24E8A" w:rsidRDefault="00E24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36736" w14:textId="77777777" w:rsidR="00E24E8A" w:rsidRDefault="00E24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2D906"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86495916">
    <w:abstractNumId w:val="1"/>
  </w:num>
  <w:num w:numId="2" w16cid:durableId="1749040936">
    <w:abstractNumId w:val="2"/>
  </w:num>
  <w:num w:numId="3" w16cid:durableId="18413143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5715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26BD"/>
    <w:rsid w:val="00013526"/>
    <w:rsid w:val="0002535D"/>
    <w:rsid w:val="00026565"/>
    <w:rsid w:val="00032AEE"/>
    <w:rsid w:val="00034662"/>
    <w:rsid w:val="000415E1"/>
    <w:rsid w:val="00042B3F"/>
    <w:rsid w:val="000454F1"/>
    <w:rsid w:val="00047386"/>
    <w:rsid w:val="00051805"/>
    <w:rsid w:val="000527D2"/>
    <w:rsid w:val="00055485"/>
    <w:rsid w:val="00057A85"/>
    <w:rsid w:val="00061703"/>
    <w:rsid w:val="0007106D"/>
    <w:rsid w:val="0007502E"/>
    <w:rsid w:val="0007632D"/>
    <w:rsid w:val="00076C1C"/>
    <w:rsid w:val="00080437"/>
    <w:rsid w:val="000871A2"/>
    <w:rsid w:val="000912A7"/>
    <w:rsid w:val="000B48C0"/>
    <w:rsid w:val="000B6678"/>
    <w:rsid w:val="000B6C19"/>
    <w:rsid w:val="000C0448"/>
    <w:rsid w:val="000D373B"/>
    <w:rsid w:val="000D70B2"/>
    <w:rsid w:val="000D74F3"/>
    <w:rsid w:val="000E3A43"/>
    <w:rsid w:val="000E3AFA"/>
    <w:rsid w:val="000E5793"/>
    <w:rsid w:val="000F0171"/>
    <w:rsid w:val="000F7E93"/>
    <w:rsid w:val="00100A21"/>
    <w:rsid w:val="00100E3D"/>
    <w:rsid w:val="00101057"/>
    <w:rsid w:val="001021B6"/>
    <w:rsid w:val="00114D4E"/>
    <w:rsid w:val="00114FA4"/>
    <w:rsid w:val="00121AE0"/>
    <w:rsid w:val="00122786"/>
    <w:rsid w:val="00126DA2"/>
    <w:rsid w:val="001342F0"/>
    <w:rsid w:val="001348D0"/>
    <w:rsid w:val="00135DB9"/>
    <w:rsid w:val="00144077"/>
    <w:rsid w:val="0015076A"/>
    <w:rsid w:val="00155D4A"/>
    <w:rsid w:val="00156D28"/>
    <w:rsid w:val="00162150"/>
    <w:rsid w:val="00164A02"/>
    <w:rsid w:val="00165BDB"/>
    <w:rsid w:val="00165DE0"/>
    <w:rsid w:val="0016615D"/>
    <w:rsid w:val="0017160C"/>
    <w:rsid w:val="001734BE"/>
    <w:rsid w:val="00177C21"/>
    <w:rsid w:val="0018732A"/>
    <w:rsid w:val="00191D94"/>
    <w:rsid w:val="00195513"/>
    <w:rsid w:val="00197ADD"/>
    <w:rsid w:val="001A13D1"/>
    <w:rsid w:val="001A3F0D"/>
    <w:rsid w:val="001A5BF7"/>
    <w:rsid w:val="001A7047"/>
    <w:rsid w:val="001B33FA"/>
    <w:rsid w:val="001B5153"/>
    <w:rsid w:val="001B7047"/>
    <w:rsid w:val="001D44ED"/>
    <w:rsid w:val="001F754E"/>
    <w:rsid w:val="00200FD5"/>
    <w:rsid w:val="00210D56"/>
    <w:rsid w:val="00215942"/>
    <w:rsid w:val="00215F5D"/>
    <w:rsid w:val="00224FC9"/>
    <w:rsid w:val="002452E0"/>
    <w:rsid w:val="002515D8"/>
    <w:rsid w:val="0025700C"/>
    <w:rsid w:val="00272573"/>
    <w:rsid w:val="00273E87"/>
    <w:rsid w:val="002776D9"/>
    <w:rsid w:val="00280149"/>
    <w:rsid w:val="0028071B"/>
    <w:rsid w:val="00284498"/>
    <w:rsid w:val="00296B70"/>
    <w:rsid w:val="002A36D7"/>
    <w:rsid w:val="002A4AE3"/>
    <w:rsid w:val="002B0727"/>
    <w:rsid w:val="002B2402"/>
    <w:rsid w:val="002B7F59"/>
    <w:rsid w:val="002D5841"/>
    <w:rsid w:val="002E3B27"/>
    <w:rsid w:val="002E4477"/>
    <w:rsid w:val="002E65C1"/>
    <w:rsid w:val="002F36E8"/>
    <w:rsid w:val="003006C3"/>
    <w:rsid w:val="003037F8"/>
    <w:rsid w:val="003120F8"/>
    <w:rsid w:val="00315989"/>
    <w:rsid w:val="0033613C"/>
    <w:rsid w:val="003408D7"/>
    <w:rsid w:val="00340F88"/>
    <w:rsid w:val="0034208D"/>
    <w:rsid w:val="003536D3"/>
    <w:rsid w:val="00374F25"/>
    <w:rsid w:val="0037527B"/>
    <w:rsid w:val="00375AA7"/>
    <w:rsid w:val="00393313"/>
    <w:rsid w:val="00395408"/>
    <w:rsid w:val="003A011E"/>
    <w:rsid w:val="003A6AEB"/>
    <w:rsid w:val="003B37D4"/>
    <w:rsid w:val="003C10DF"/>
    <w:rsid w:val="003C37C1"/>
    <w:rsid w:val="003C711C"/>
    <w:rsid w:val="003D14A0"/>
    <w:rsid w:val="003D2E09"/>
    <w:rsid w:val="003D3A4B"/>
    <w:rsid w:val="003F5998"/>
    <w:rsid w:val="00405E1E"/>
    <w:rsid w:val="00406AC5"/>
    <w:rsid w:val="0041096D"/>
    <w:rsid w:val="00413504"/>
    <w:rsid w:val="00417466"/>
    <w:rsid w:val="00423115"/>
    <w:rsid w:val="0044115B"/>
    <w:rsid w:val="004470F4"/>
    <w:rsid w:val="00451197"/>
    <w:rsid w:val="00461B97"/>
    <w:rsid w:val="0046753A"/>
    <w:rsid w:val="00481525"/>
    <w:rsid w:val="004816CB"/>
    <w:rsid w:val="00481C56"/>
    <w:rsid w:val="00484354"/>
    <w:rsid w:val="00485AFB"/>
    <w:rsid w:val="0049059F"/>
    <w:rsid w:val="00492296"/>
    <w:rsid w:val="00496B25"/>
    <w:rsid w:val="004A093A"/>
    <w:rsid w:val="004A0F89"/>
    <w:rsid w:val="004A22AB"/>
    <w:rsid w:val="004A7666"/>
    <w:rsid w:val="004C2AC4"/>
    <w:rsid w:val="004C364F"/>
    <w:rsid w:val="004C699E"/>
    <w:rsid w:val="004D16BF"/>
    <w:rsid w:val="004D2F53"/>
    <w:rsid w:val="004E139B"/>
    <w:rsid w:val="004E2052"/>
    <w:rsid w:val="004E6423"/>
    <w:rsid w:val="004F762D"/>
    <w:rsid w:val="00500D01"/>
    <w:rsid w:val="005016D1"/>
    <w:rsid w:val="00502B34"/>
    <w:rsid w:val="00513922"/>
    <w:rsid w:val="00515196"/>
    <w:rsid w:val="00517973"/>
    <w:rsid w:val="005220D3"/>
    <w:rsid w:val="0052291F"/>
    <w:rsid w:val="00527248"/>
    <w:rsid w:val="00535221"/>
    <w:rsid w:val="005359BE"/>
    <w:rsid w:val="0055016A"/>
    <w:rsid w:val="00554742"/>
    <w:rsid w:val="00554BDA"/>
    <w:rsid w:val="005629E1"/>
    <w:rsid w:val="00565CDA"/>
    <w:rsid w:val="00573AD4"/>
    <w:rsid w:val="00577405"/>
    <w:rsid w:val="00584C07"/>
    <w:rsid w:val="0058513A"/>
    <w:rsid w:val="00595A31"/>
    <w:rsid w:val="005A5B6B"/>
    <w:rsid w:val="005B2D64"/>
    <w:rsid w:val="005B3C5A"/>
    <w:rsid w:val="005D01F2"/>
    <w:rsid w:val="005E1916"/>
    <w:rsid w:val="005E1F98"/>
    <w:rsid w:val="005E2E7F"/>
    <w:rsid w:val="005E7660"/>
    <w:rsid w:val="00603F8D"/>
    <w:rsid w:val="00605731"/>
    <w:rsid w:val="006230CD"/>
    <w:rsid w:val="00624FD6"/>
    <w:rsid w:val="00642786"/>
    <w:rsid w:val="006435D7"/>
    <w:rsid w:val="006520D7"/>
    <w:rsid w:val="006614B7"/>
    <w:rsid w:val="00663B04"/>
    <w:rsid w:val="00665195"/>
    <w:rsid w:val="006663FA"/>
    <w:rsid w:val="00680695"/>
    <w:rsid w:val="00690880"/>
    <w:rsid w:val="00691A2A"/>
    <w:rsid w:val="006B616D"/>
    <w:rsid w:val="006B7D21"/>
    <w:rsid w:val="006C21A3"/>
    <w:rsid w:val="006C335D"/>
    <w:rsid w:val="006C696F"/>
    <w:rsid w:val="006C7438"/>
    <w:rsid w:val="006D5370"/>
    <w:rsid w:val="006D6C0A"/>
    <w:rsid w:val="006D761A"/>
    <w:rsid w:val="006D7FED"/>
    <w:rsid w:val="006E51E7"/>
    <w:rsid w:val="006E6CF4"/>
    <w:rsid w:val="006E7C1A"/>
    <w:rsid w:val="006F0CAB"/>
    <w:rsid w:val="006F6700"/>
    <w:rsid w:val="00701033"/>
    <w:rsid w:val="00707317"/>
    <w:rsid w:val="007102D8"/>
    <w:rsid w:val="007118B2"/>
    <w:rsid w:val="00711E56"/>
    <w:rsid w:val="007130E5"/>
    <w:rsid w:val="00713340"/>
    <w:rsid w:val="0071564B"/>
    <w:rsid w:val="00720BA7"/>
    <w:rsid w:val="00723CBB"/>
    <w:rsid w:val="00727B32"/>
    <w:rsid w:val="00753C40"/>
    <w:rsid w:val="007544B0"/>
    <w:rsid w:val="0075684A"/>
    <w:rsid w:val="00757BC4"/>
    <w:rsid w:val="00757F35"/>
    <w:rsid w:val="007618F9"/>
    <w:rsid w:val="00761EC5"/>
    <w:rsid w:val="0076222C"/>
    <w:rsid w:val="007A19DB"/>
    <w:rsid w:val="007A6C34"/>
    <w:rsid w:val="007C384B"/>
    <w:rsid w:val="007C5079"/>
    <w:rsid w:val="007C541F"/>
    <w:rsid w:val="007C7538"/>
    <w:rsid w:val="007D13F0"/>
    <w:rsid w:val="007D25B2"/>
    <w:rsid w:val="007D4452"/>
    <w:rsid w:val="007D4821"/>
    <w:rsid w:val="007E7617"/>
    <w:rsid w:val="007F42C5"/>
    <w:rsid w:val="00801A97"/>
    <w:rsid w:val="0082066F"/>
    <w:rsid w:val="00824E80"/>
    <w:rsid w:val="00827133"/>
    <w:rsid w:val="008300C1"/>
    <w:rsid w:val="00834BEA"/>
    <w:rsid w:val="00834ED6"/>
    <w:rsid w:val="00835177"/>
    <w:rsid w:val="00844D75"/>
    <w:rsid w:val="0085492C"/>
    <w:rsid w:val="0085641A"/>
    <w:rsid w:val="00864663"/>
    <w:rsid w:val="00872D60"/>
    <w:rsid w:val="008767EF"/>
    <w:rsid w:val="0088020C"/>
    <w:rsid w:val="00881059"/>
    <w:rsid w:val="00881397"/>
    <w:rsid w:val="008B27A5"/>
    <w:rsid w:val="008C744A"/>
    <w:rsid w:val="008D6790"/>
    <w:rsid w:val="008D7062"/>
    <w:rsid w:val="008E7A2D"/>
    <w:rsid w:val="008F5FBF"/>
    <w:rsid w:val="008F7245"/>
    <w:rsid w:val="009101CA"/>
    <w:rsid w:val="00917D50"/>
    <w:rsid w:val="009273E5"/>
    <w:rsid w:val="00935ABE"/>
    <w:rsid w:val="009400B3"/>
    <w:rsid w:val="009433E0"/>
    <w:rsid w:val="009457EB"/>
    <w:rsid w:val="00946FED"/>
    <w:rsid w:val="0094779D"/>
    <w:rsid w:val="00951B75"/>
    <w:rsid w:val="00951C44"/>
    <w:rsid w:val="00954C62"/>
    <w:rsid w:val="009705FA"/>
    <w:rsid w:val="009720E7"/>
    <w:rsid w:val="0097677F"/>
    <w:rsid w:val="0098787C"/>
    <w:rsid w:val="0099085E"/>
    <w:rsid w:val="00990A25"/>
    <w:rsid w:val="00995FB2"/>
    <w:rsid w:val="009A4F47"/>
    <w:rsid w:val="009B2144"/>
    <w:rsid w:val="009B232D"/>
    <w:rsid w:val="009B5589"/>
    <w:rsid w:val="009C08A0"/>
    <w:rsid w:val="009C0CF0"/>
    <w:rsid w:val="009C4902"/>
    <w:rsid w:val="009D2E23"/>
    <w:rsid w:val="009D3F2F"/>
    <w:rsid w:val="009D60B1"/>
    <w:rsid w:val="009D7B74"/>
    <w:rsid w:val="009E1CB8"/>
    <w:rsid w:val="009F0EA0"/>
    <w:rsid w:val="009F2AD3"/>
    <w:rsid w:val="00A05BEA"/>
    <w:rsid w:val="00A06B60"/>
    <w:rsid w:val="00A0701B"/>
    <w:rsid w:val="00A13C0F"/>
    <w:rsid w:val="00A27495"/>
    <w:rsid w:val="00A3674E"/>
    <w:rsid w:val="00A405A0"/>
    <w:rsid w:val="00A547EE"/>
    <w:rsid w:val="00A605BC"/>
    <w:rsid w:val="00A61EE0"/>
    <w:rsid w:val="00A62FA8"/>
    <w:rsid w:val="00A661C1"/>
    <w:rsid w:val="00A66D2C"/>
    <w:rsid w:val="00A8157A"/>
    <w:rsid w:val="00A920CE"/>
    <w:rsid w:val="00A977DA"/>
    <w:rsid w:val="00AA0E6E"/>
    <w:rsid w:val="00AA0E95"/>
    <w:rsid w:val="00AA3AC0"/>
    <w:rsid w:val="00AB1B7E"/>
    <w:rsid w:val="00AC02DE"/>
    <w:rsid w:val="00AC072A"/>
    <w:rsid w:val="00AC7860"/>
    <w:rsid w:val="00AD17FC"/>
    <w:rsid w:val="00AD1818"/>
    <w:rsid w:val="00AD41F4"/>
    <w:rsid w:val="00AD5769"/>
    <w:rsid w:val="00AD6C0F"/>
    <w:rsid w:val="00AE192F"/>
    <w:rsid w:val="00AF3816"/>
    <w:rsid w:val="00AF6F16"/>
    <w:rsid w:val="00B04F46"/>
    <w:rsid w:val="00B15090"/>
    <w:rsid w:val="00B15319"/>
    <w:rsid w:val="00B2085E"/>
    <w:rsid w:val="00B23382"/>
    <w:rsid w:val="00B27B20"/>
    <w:rsid w:val="00B27FDC"/>
    <w:rsid w:val="00B413C8"/>
    <w:rsid w:val="00B41BC0"/>
    <w:rsid w:val="00B54F0C"/>
    <w:rsid w:val="00B6148C"/>
    <w:rsid w:val="00B63ED4"/>
    <w:rsid w:val="00B67971"/>
    <w:rsid w:val="00B737B1"/>
    <w:rsid w:val="00B823C4"/>
    <w:rsid w:val="00B9563A"/>
    <w:rsid w:val="00B95EF4"/>
    <w:rsid w:val="00B96129"/>
    <w:rsid w:val="00BA1CA1"/>
    <w:rsid w:val="00BA75A6"/>
    <w:rsid w:val="00BB603F"/>
    <w:rsid w:val="00BC3517"/>
    <w:rsid w:val="00BC6FF7"/>
    <w:rsid w:val="00BD05F0"/>
    <w:rsid w:val="00BD5D73"/>
    <w:rsid w:val="00BE4A80"/>
    <w:rsid w:val="00BF7A05"/>
    <w:rsid w:val="00C00D8E"/>
    <w:rsid w:val="00C01701"/>
    <w:rsid w:val="00C1009A"/>
    <w:rsid w:val="00C151FD"/>
    <w:rsid w:val="00C1683C"/>
    <w:rsid w:val="00C21582"/>
    <w:rsid w:val="00C24EFD"/>
    <w:rsid w:val="00C350AE"/>
    <w:rsid w:val="00C430D9"/>
    <w:rsid w:val="00C44EC9"/>
    <w:rsid w:val="00C453E2"/>
    <w:rsid w:val="00C4672C"/>
    <w:rsid w:val="00C507BD"/>
    <w:rsid w:val="00C50A27"/>
    <w:rsid w:val="00C5691C"/>
    <w:rsid w:val="00C57989"/>
    <w:rsid w:val="00C710C2"/>
    <w:rsid w:val="00C71656"/>
    <w:rsid w:val="00C75BD3"/>
    <w:rsid w:val="00C75DDB"/>
    <w:rsid w:val="00C91B4E"/>
    <w:rsid w:val="00CA646A"/>
    <w:rsid w:val="00CA761A"/>
    <w:rsid w:val="00CC18FE"/>
    <w:rsid w:val="00CC4E63"/>
    <w:rsid w:val="00CC7A86"/>
    <w:rsid w:val="00CD1A80"/>
    <w:rsid w:val="00CD3850"/>
    <w:rsid w:val="00CD5C02"/>
    <w:rsid w:val="00CE1BCB"/>
    <w:rsid w:val="00CF055C"/>
    <w:rsid w:val="00CF2120"/>
    <w:rsid w:val="00CF2ED2"/>
    <w:rsid w:val="00D104C4"/>
    <w:rsid w:val="00D158D3"/>
    <w:rsid w:val="00D16892"/>
    <w:rsid w:val="00D25145"/>
    <w:rsid w:val="00D30919"/>
    <w:rsid w:val="00D532E9"/>
    <w:rsid w:val="00D629F0"/>
    <w:rsid w:val="00D66FB0"/>
    <w:rsid w:val="00D76D3D"/>
    <w:rsid w:val="00D81D12"/>
    <w:rsid w:val="00D85F33"/>
    <w:rsid w:val="00D94DD4"/>
    <w:rsid w:val="00DA004C"/>
    <w:rsid w:val="00DA1616"/>
    <w:rsid w:val="00DA5860"/>
    <w:rsid w:val="00DB03D3"/>
    <w:rsid w:val="00DB0DB7"/>
    <w:rsid w:val="00DB4712"/>
    <w:rsid w:val="00DB56FD"/>
    <w:rsid w:val="00DB69A3"/>
    <w:rsid w:val="00DC0DD2"/>
    <w:rsid w:val="00DC167E"/>
    <w:rsid w:val="00DD2D14"/>
    <w:rsid w:val="00DE1702"/>
    <w:rsid w:val="00DE6D1F"/>
    <w:rsid w:val="00DF208C"/>
    <w:rsid w:val="00DF315E"/>
    <w:rsid w:val="00E0070A"/>
    <w:rsid w:val="00E00A28"/>
    <w:rsid w:val="00E159E0"/>
    <w:rsid w:val="00E22A71"/>
    <w:rsid w:val="00E24E8A"/>
    <w:rsid w:val="00E25F47"/>
    <w:rsid w:val="00E30691"/>
    <w:rsid w:val="00E40B4B"/>
    <w:rsid w:val="00E521BC"/>
    <w:rsid w:val="00E5683E"/>
    <w:rsid w:val="00E70FF6"/>
    <w:rsid w:val="00E71E72"/>
    <w:rsid w:val="00E76C08"/>
    <w:rsid w:val="00E802D8"/>
    <w:rsid w:val="00E82001"/>
    <w:rsid w:val="00EA0A81"/>
    <w:rsid w:val="00EA2B91"/>
    <w:rsid w:val="00EB3943"/>
    <w:rsid w:val="00EB7C01"/>
    <w:rsid w:val="00EC07C9"/>
    <w:rsid w:val="00EC749E"/>
    <w:rsid w:val="00ED003E"/>
    <w:rsid w:val="00ED0E10"/>
    <w:rsid w:val="00ED4BB6"/>
    <w:rsid w:val="00EE5FA6"/>
    <w:rsid w:val="00F17798"/>
    <w:rsid w:val="00F34551"/>
    <w:rsid w:val="00F351A9"/>
    <w:rsid w:val="00F41561"/>
    <w:rsid w:val="00F50301"/>
    <w:rsid w:val="00F53F5A"/>
    <w:rsid w:val="00F574C4"/>
    <w:rsid w:val="00F67450"/>
    <w:rsid w:val="00F701CE"/>
    <w:rsid w:val="00F72D7A"/>
    <w:rsid w:val="00F86886"/>
    <w:rsid w:val="00F933C0"/>
    <w:rsid w:val="00F9785F"/>
    <w:rsid w:val="00F97C5F"/>
    <w:rsid w:val="00FA25C6"/>
    <w:rsid w:val="00FB1DA0"/>
    <w:rsid w:val="00FB598A"/>
    <w:rsid w:val="00FB7397"/>
    <w:rsid w:val="00FC07EB"/>
    <w:rsid w:val="00FD36F0"/>
    <w:rsid w:val="00FD5270"/>
    <w:rsid w:val="00FE1161"/>
    <w:rsid w:val="00FF5EC2"/>
    <w:rsid w:val="00FF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iPriority w:val="99"/>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semiHidden/>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semiHidden/>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character" w:customStyle="1" w:styleId="fontstyle01">
    <w:name w:val="fontstyle01"/>
    <w:basedOn w:val="DefaultParagraphFont"/>
    <w:rsid w:val="00565CDA"/>
    <w:rPr>
      <w:rFonts w:ascii="TimesNewRomanPSMT" w:hAnsi="TimesNewRomanPSMT" w:hint="default"/>
      <w:b w:val="0"/>
      <w:bCs w:val="0"/>
      <w:i w:val="0"/>
      <w:iCs w:val="0"/>
      <w:color w:val="000000"/>
      <w:sz w:val="22"/>
      <w:szCs w:val="22"/>
    </w:rPr>
  </w:style>
  <w:style w:type="paragraph" w:customStyle="1" w:styleId="xa">
    <w:name w:val="x_a"/>
    <w:basedOn w:val="Normal"/>
    <w:rsid w:val="00EB3943"/>
    <w:pPr>
      <w:spacing w:after="0" w:line="240" w:lineRule="auto"/>
      <w:ind w:left="1777" w:hanging="360"/>
      <w:jc w:val="both"/>
    </w:pPr>
    <w:rPr>
      <w:rFonts w:ascii="Times New Roman" w:hAnsi="Times New Roman" w:cs="Times New Roman"/>
      <w:kern w:val="0"/>
      <w:sz w:val="24"/>
      <w:szCs w:val="24"/>
      <w:lang w:val="lt-LT" w:eastAsia="lt-LT"/>
      <w14:ligatures w14:val="none"/>
    </w:rPr>
  </w:style>
  <w:style w:type="paragraph" w:styleId="FootnoteText">
    <w:name w:val="footnote text"/>
    <w:basedOn w:val="Normal"/>
    <w:link w:val="FootnoteTextChar"/>
    <w:uiPriority w:val="99"/>
    <w:semiHidden/>
    <w:unhideWhenUsed/>
    <w:rsid w:val="00DB0DB7"/>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semiHidden/>
    <w:rsid w:val="00DB0DB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DB0DB7"/>
    <w:rPr>
      <w:vertAlign w:val="superscript"/>
    </w:rPr>
  </w:style>
  <w:style w:type="table" w:customStyle="1" w:styleId="TableGrid1">
    <w:name w:val="Table Grid1"/>
    <w:basedOn w:val="TableNormal"/>
    <w:next w:val="TableGrid"/>
    <w:uiPriority w:val="39"/>
    <w:rsid w:val="00995FB2"/>
    <w:pPr>
      <w:spacing w:after="0" w:line="240" w:lineRule="auto"/>
    </w:pPr>
    <w:rPr>
      <w:rFonts w:ascii="Aptos" w:eastAsia="Aptos" w:hAnsi="Aptos"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5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337194366">
      <w:bodyDiv w:val="1"/>
      <w:marLeft w:val="0"/>
      <w:marRight w:val="0"/>
      <w:marTop w:val="0"/>
      <w:marBottom w:val="0"/>
      <w:divBdr>
        <w:top w:val="none" w:sz="0" w:space="0" w:color="auto"/>
        <w:left w:val="none" w:sz="0" w:space="0" w:color="auto"/>
        <w:bottom w:val="none" w:sz="0" w:space="0" w:color="auto"/>
        <w:right w:val="none" w:sz="0" w:space="0" w:color="auto"/>
      </w:divBdr>
    </w:div>
    <w:div w:id="563032333">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nta.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aa.lrv.l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EC12-C564-4D63-8D40-C4CD85EF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65866</Words>
  <Characters>37544</Characters>
  <Application>Microsoft Office Word</Application>
  <DocSecurity>4</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Dainora Mažeikienė</cp:lastModifiedBy>
  <cp:revision>2</cp:revision>
  <dcterms:created xsi:type="dcterms:W3CDTF">2026-04-24T12:24:00Z</dcterms:created>
  <dcterms:modified xsi:type="dcterms:W3CDTF">2026-04-24T12:24:00Z</dcterms:modified>
</cp:coreProperties>
</file>